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167" w14:textId="479B1C09" w:rsidR="005E4423" w:rsidRPr="002E3091" w:rsidRDefault="00511C1E" w:rsidP="00A45C8E">
      <w:pPr>
        <w:jc w:val="center"/>
        <w:rPr>
          <w:rFonts w:asciiTheme="minorEastAsia" w:hAnsiTheme="minorEastAsia" w:cs="Calibri"/>
          <w:b/>
          <w:sz w:val="28"/>
          <w:szCs w:val="21"/>
        </w:rPr>
      </w:pPr>
      <w:r w:rsidRPr="00511C1E">
        <w:rPr>
          <w:rFonts w:asciiTheme="minorEastAsia" w:hAnsiTheme="minorEastAsia" w:cs="Calibri" w:hint="eastAsia"/>
          <w:b/>
          <w:sz w:val="28"/>
          <w:szCs w:val="21"/>
        </w:rPr>
        <w:t>智能除湿装置</w:t>
      </w:r>
      <w:r w:rsidR="00A45C8E" w:rsidRPr="002E3091">
        <w:rPr>
          <w:rFonts w:asciiTheme="minorEastAsia" w:hAnsiTheme="minorEastAsia" w:cs="Calibri"/>
          <w:b/>
          <w:sz w:val="28"/>
          <w:szCs w:val="21"/>
        </w:rPr>
        <w:t>使用说明书</w:t>
      </w:r>
      <w:r w:rsidR="003B69C8">
        <w:rPr>
          <w:rFonts w:asciiTheme="minorEastAsia" w:hAnsiTheme="minorEastAsia" w:cs="Calibri" w:hint="eastAsia"/>
          <w:b/>
          <w:sz w:val="28"/>
          <w:szCs w:val="21"/>
        </w:rPr>
        <w:t>V</w:t>
      </w:r>
      <w:r w:rsidR="003B69C8">
        <w:rPr>
          <w:rFonts w:asciiTheme="minorEastAsia" w:hAnsiTheme="minorEastAsia" w:cs="Calibri"/>
          <w:b/>
          <w:sz w:val="28"/>
          <w:szCs w:val="21"/>
        </w:rPr>
        <w:t>1.0</w:t>
      </w:r>
    </w:p>
    <w:p w14:paraId="37578F40" w14:textId="77777777" w:rsidR="00A45C8E" w:rsidRPr="002E3091" w:rsidRDefault="00A45C8E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 w:rsidRPr="002E3091">
        <w:rPr>
          <w:rFonts w:asciiTheme="minorEastAsia" w:hAnsiTheme="minorEastAsia"/>
          <w:sz w:val="28"/>
          <w:szCs w:val="28"/>
        </w:rPr>
        <w:t>一、概述：</w:t>
      </w:r>
    </w:p>
    <w:p w14:paraId="57AC3449" w14:textId="77777777" w:rsidR="00171E46" w:rsidRPr="000A53A5" w:rsidRDefault="00171E46" w:rsidP="00910DC1">
      <w:pPr>
        <w:spacing w:line="400" w:lineRule="exact"/>
        <w:ind w:firstLineChars="236" w:firstLine="496"/>
        <w:rPr>
          <w:rFonts w:ascii="宋体" w:hAnsi="宋体"/>
          <w:szCs w:val="21"/>
        </w:rPr>
      </w:pPr>
      <w:r w:rsidRPr="000A53A5">
        <w:rPr>
          <w:rFonts w:asciiTheme="minorEastAsia" w:hAnsiTheme="minorEastAsia" w:hint="eastAsia"/>
          <w:szCs w:val="21"/>
        </w:rPr>
        <w:t>智能型除湿装置是采用半导体制冷除湿方式，主动将密闭空间的潮湿空气在风扇的作用下吸入除湿风道，</w:t>
      </w:r>
      <w:r w:rsidRPr="000A53A5">
        <w:rPr>
          <w:rFonts w:ascii="宋体" w:hAnsi="宋体" w:hint="eastAsia"/>
          <w:szCs w:val="21"/>
        </w:rPr>
        <w:t>利用温差大时，空气中的水分易凝露的特点，产品内置凝水面上产生非常低的温度（能达到-35℃），使空气中水分</w:t>
      </w:r>
      <w:proofErr w:type="gramStart"/>
      <w:r w:rsidRPr="000A53A5">
        <w:rPr>
          <w:rFonts w:ascii="宋体" w:hAnsi="宋体" w:hint="eastAsia"/>
          <w:szCs w:val="21"/>
        </w:rPr>
        <w:t>冷凝在凝水面</w:t>
      </w:r>
      <w:proofErr w:type="gramEnd"/>
      <w:r w:rsidRPr="000A53A5">
        <w:rPr>
          <w:rFonts w:ascii="宋体" w:hAnsi="宋体" w:hint="eastAsia"/>
          <w:szCs w:val="21"/>
        </w:rPr>
        <w:t>，并通过排水孔排出箱体外。由于电柜内水</w:t>
      </w:r>
      <w:proofErr w:type="gramStart"/>
      <w:r w:rsidRPr="000A53A5">
        <w:rPr>
          <w:rFonts w:ascii="宋体" w:hAnsi="宋体" w:hint="eastAsia"/>
          <w:szCs w:val="21"/>
        </w:rPr>
        <w:t>分不断</w:t>
      </w:r>
      <w:proofErr w:type="gramEnd"/>
      <w:r w:rsidRPr="000A53A5">
        <w:rPr>
          <w:rFonts w:ascii="宋体" w:hAnsi="宋体" w:hint="eastAsia"/>
          <w:szCs w:val="21"/>
        </w:rPr>
        <w:t>减少排出箱外，柜内空气中的湿度显著下降。即使环境温度变化，由于电柜内空气中水分非常少，也不会再产生凝露，从根本上解决了电柜内的湿度困扰。</w:t>
      </w:r>
    </w:p>
    <w:p w14:paraId="37823BBE" w14:textId="77777777" w:rsidR="00337882" w:rsidRPr="00171E46" w:rsidRDefault="00337882" w:rsidP="00337882">
      <w:pPr>
        <w:spacing w:line="276" w:lineRule="auto"/>
        <w:ind w:firstLineChars="200" w:firstLine="420"/>
        <w:rPr>
          <w:rFonts w:asciiTheme="minorEastAsia" w:hAnsiTheme="minorEastAsia" w:cs="Calibri"/>
          <w:szCs w:val="21"/>
        </w:rPr>
      </w:pPr>
    </w:p>
    <w:p w14:paraId="175109CF" w14:textId="79E31D07" w:rsidR="00D4344E" w:rsidRPr="002E3091" w:rsidRDefault="00D4344E" w:rsidP="00D4344E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 w:rsidRPr="002E3091">
        <w:rPr>
          <w:rFonts w:asciiTheme="minorEastAsia" w:hAnsiTheme="minorEastAsia"/>
          <w:sz w:val="28"/>
          <w:szCs w:val="28"/>
        </w:rPr>
        <w:t>二、</w:t>
      </w:r>
      <w:r>
        <w:rPr>
          <w:rFonts w:asciiTheme="minorEastAsia" w:hAnsiTheme="minorEastAsia" w:hint="eastAsia"/>
          <w:sz w:val="28"/>
          <w:szCs w:val="28"/>
        </w:rPr>
        <w:t>产品特点</w:t>
      </w:r>
      <w:r w:rsidRPr="002E3091">
        <w:rPr>
          <w:rFonts w:asciiTheme="minorEastAsia" w:hAnsiTheme="minorEastAsia"/>
          <w:sz w:val="28"/>
          <w:szCs w:val="28"/>
        </w:rPr>
        <w:t>：</w:t>
      </w:r>
    </w:p>
    <w:p w14:paraId="55CAEE4C" w14:textId="62883DE7" w:rsidR="007018C1" w:rsidRPr="007018C1" w:rsidRDefault="007018C1" w:rsidP="007018C1">
      <w:pPr>
        <w:spacing w:line="400" w:lineRule="exact"/>
        <w:ind w:leftChars="200" w:left="945" w:hangingChars="250" w:hanging="525"/>
        <w:rPr>
          <w:rFonts w:asciiTheme="minorEastAsia" w:hAnsiTheme="minorEastAsia" w:cs="Calibri"/>
          <w:szCs w:val="21"/>
        </w:rPr>
      </w:pPr>
      <w:r w:rsidRPr="007018C1">
        <w:rPr>
          <w:rFonts w:asciiTheme="minorEastAsia" w:hAnsiTheme="minorEastAsia" w:cs="Calibri" w:hint="eastAsia"/>
          <w:szCs w:val="21"/>
        </w:rPr>
        <w:t>2.1</w:t>
      </w:r>
      <w:r w:rsidR="002348C3">
        <w:rPr>
          <w:rFonts w:asciiTheme="minorEastAsia" w:hAnsiTheme="minorEastAsia" w:cs="Calibri"/>
          <w:szCs w:val="21"/>
        </w:rPr>
        <w:t xml:space="preserve"> </w:t>
      </w:r>
      <w:proofErr w:type="gramStart"/>
      <w:r w:rsidR="0060460D">
        <w:rPr>
          <w:rFonts w:asciiTheme="minorEastAsia" w:hAnsiTheme="minorEastAsia" w:cs="Calibri" w:hint="eastAsia"/>
          <w:szCs w:val="21"/>
        </w:rPr>
        <w:t>钣</w:t>
      </w:r>
      <w:proofErr w:type="gramEnd"/>
      <w:r w:rsidR="0060460D">
        <w:rPr>
          <w:rFonts w:asciiTheme="minorEastAsia" w:hAnsiTheme="minorEastAsia" w:cs="Calibri" w:hint="eastAsia"/>
          <w:szCs w:val="21"/>
        </w:rPr>
        <w:t>金</w:t>
      </w:r>
      <w:r w:rsidRPr="007018C1">
        <w:rPr>
          <w:rFonts w:asciiTheme="minorEastAsia" w:hAnsiTheme="minorEastAsia" w:cs="Calibri" w:hint="eastAsia"/>
          <w:szCs w:val="21"/>
        </w:rPr>
        <w:t>外壳，适用于对宽度及高度均受限制的场合</w:t>
      </w:r>
      <w:r>
        <w:rPr>
          <w:rFonts w:asciiTheme="minorEastAsia" w:hAnsiTheme="minorEastAsia" w:cs="Calibri" w:hint="eastAsia"/>
          <w:szCs w:val="21"/>
        </w:rPr>
        <w:t>；</w:t>
      </w:r>
    </w:p>
    <w:p w14:paraId="6524B758" w14:textId="1FBBB43E" w:rsidR="007018C1" w:rsidRPr="007018C1" w:rsidRDefault="007018C1" w:rsidP="007018C1">
      <w:pPr>
        <w:spacing w:line="400" w:lineRule="exact"/>
        <w:ind w:leftChars="200" w:left="945" w:hangingChars="250" w:hanging="525"/>
        <w:rPr>
          <w:rFonts w:asciiTheme="minorEastAsia" w:hAnsiTheme="minorEastAsia" w:cs="Calibri"/>
          <w:szCs w:val="21"/>
        </w:rPr>
      </w:pPr>
      <w:r w:rsidRPr="007018C1">
        <w:rPr>
          <w:rFonts w:asciiTheme="minorEastAsia" w:hAnsiTheme="minorEastAsia" w:cs="Calibri" w:hint="eastAsia"/>
          <w:szCs w:val="21"/>
        </w:rPr>
        <w:t>2.2</w:t>
      </w:r>
      <w:r w:rsidR="002348C3">
        <w:rPr>
          <w:rFonts w:asciiTheme="minorEastAsia" w:hAnsiTheme="minorEastAsia" w:cs="Calibri"/>
          <w:szCs w:val="21"/>
        </w:rPr>
        <w:t xml:space="preserve"> </w:t>
      </w:r>
      <w:r w:rsidRPr="007018C1">
        <w:rPr>
          <w:rFonts w:asciiTheme="minorEastAsia" w:hAnsiTheme="minorEastAsia" w:cs="Calibri" w:hint="eastAsia"/>
          <w:szCs w:val="21"/>
        </w:rPr>
        <w:t>迅速降低电气控制柜内湿度，将箱体中的水气冷凝后变成水直接排出箱体外</w:t>
      </w:r>
      <w:r>
        <w:rPr>
          <w:rFonts w:asciiTheme="minorEastAsia" w:hAnsiTheme="minorEastAsia" w:cs="Calibri" w:hint="eastAsia"/>
          <w:szCs w:val="21"/>
        </w:rPr>
        <w:t>；</w:t>
      </w:r>
    </w:p>
    <w:p w14:paraId="4C9A8DB9" w14:textId="7EFE6285" w:rsidR="007018C1" w:rsidRPr="007018C1" w:rsidRDefault="007018C1" w:rsidP="007018C1">
      <w:pPr>
        <w:spacing w:line="400" w:lineRule="exact"/>
        <w:ind w:firstLineChars="200" w:firstLine="420"/>
        <w:rPr>
          <w:rFonts w:asciiTheme="minorEastAsia" w:hAnsiTheme="minorEastAsia" w:cs="Calibri"/>
          <w:szCs w:val="21"/>
        </w:rPr>
      </w:pPr>
      <w:r w:rsidRPr="007018C1">
        <w:rPr>
          <w:rFonts w:asciiTheme="minorEastAsia" w:hAnsiTheme="minorEastAsia" w:cs="Calibri" w:hint="eastAsia"/>
          <w:szCs w:val="21"/>
        </w:rPr>
        <w:t>2.3</w:t>
      </w:r>
      <w:r w:rsidR="002348C3">
        <w:rPr>
          <w:rFonts w:asciiTheme="minorEastAsia" w:hAnsiTheme="minorEastAsia" w:cs="Calibri"/>
          <w:szCs w:val="21"/>
        </w:rPr>
        <w:t xml:space="preserve"> </w:t>
      </w:r>
      <w:r w:rsidRPr="007018C1">
        <w:rPr>
          <w:rFonts w:asciiTheme="minorEastAsia" w:hAnsiTheme="minorEastAsia" w:cs="Calibri" w:hint="eastAsia"/>
          <w:szCs w:val="21"/>
        </w:rPr>
        <w:t>一体化结构，电源内置，</w:t>
      </w:r>
      <w:r w:rsidR="008319C1">
        <w:rPr>
          <w:rFonts w:asciiTheme="minorEastAsia" w:hAnsiTheme="minorEastAsia" w:cs="Calibri" w:hint="eastAsia"/>
          <w:szCs w:val="21"/>
        </w:rPr>
        <w:t>外接</w:t>
      </w:r>
      <w:r w:rsidRPr="007018C1">
        <w:rPr>
          <w:rFonts w:asciiTheme="minorEastAsia" w:hAnsiTheme="minorEastAsia" w:cs="Calibri" w:hint="eastAsia"/>
          <w:szCs w:val="21"/>
        </w:rPr>
        <w:t>传感器</w:t>
      </w:r>
      <w:r>
        <w:rPr>
          <w:rFonts w:asciiTheme="minorEastAsia" w:hAnsiTheme="minorEastAsia" w:cs="Calibri" w:hint="eastAsia"/>
          <w:szCs w:val="21"/>
        </w:rPr>
        <w:t>；</w:t>
      </w:r>
      <w:r w:rsidRPr="007018C1">
        <w:rPr>
          <w:rFonts w:asciiTheme="minorEastAsia" w:hAnsiTheme="minorEastAsia" w:cs="Calibri" w:hint="eastAsia"/>
          <w:szCs w:val="21"/>
        </w:rPr>
        <w:t xml:space="preserve"> </w:t>
      </w:r>
    </w:p>
    <w:p w14:paraId="603BDB7B" w14:textId="00168AC5" w:rsidR="007018C1" w:rsidRPr="007018C1" w:rsidRDefault="007018C1" w:rsidP="007018C1">
      <w:pPr>
        <w:spacing w:line="400" w:lineRule="exact"/>
        <w:ind w:firstLineChars="200" w:firstLine="420"/>
        <w:rPr>
          <w:rFonts w:asciiTheme="minorEastAsia" w:hAnsiTheme="minorEastAsia" w:cs="Calibri"/>
          <w:szCs w:val="21"/>
        </w:rPr>
      </w:pPr>
      <w:r w:rsidRPr="007018C1">
        <w:rPr>
          <w:rFonts w:asciiTheme="minorEastAsia" w:hAnsiTheme="minorEastAsia" w:cs="Calibri" w:hint="eastAsia"/>
          <w:szCs w:val="21"/>
        </w:rPr>
        <w:t>2.4</w:t>
      </w:r>
      <w:r w:rsidR="002348C3">
        <w:rPr>
          <w:rFonts w:asciiTheme="minorEastAsia" w:hAnsiTheme="minorEastAsia" w:cs="Calibri"/>
          <w:szCs w:val="21"/>
        </w:rPr>
        <w:t xml:space="preserve"> </w:t>
      </w:r>
      <w:r w:rsidRPr="007018C1">
        <w:rPr>
          <w:rFonts w:asciiTheme="minorEastAsia" w:hAnsiTheme="minorEastAsia" w:cs="Calibri" w:hint="eastAsia"/>
          <w:szCs w:val="21"/>
        </w:rPr>
        <w:t>带温湿度显示，工作阀值可调，全自动运行</w:t>
      </w:r>
      <w:r>
        <w:rPr>
          <w:rFonts w:asciiTheme="minorEastAsia" w:hAnsiTheme="minorEastAsia" w:cs="Calibri" w:hint="eastAsia"/>
          <w:szCs w:val="21"/>
        </w:rPr>
        <w:t>；</w:t>
      </w:r>
    </w:p>
    <w:p w14:paraId="735FDF63" w14:textId="3FFCDBC7" w:rsidR="007018C1" w:rsidRPr="007018C1" w:rsidRDefault="007018C1" w:rsidP="007018C1">
      <w:pPr>
        <w:spacing w:line="400" w:lineRule="exact"/>
        <w:ind w:leftChars="200" w:left="420"/>
        <w:rPr>
          <w:rFonts w:asciiTheme="minorEastAsia" w:hAnsiTheme="minorEastAsia" w:cs="Calibri"/>
          <w:szCs w:val="21"/>
        </w:rPr>
      </w:pPr>
      <w:r w:rsidRPr="007018C1">
        <w:rPr>
          <w:rFonts w:asciiTheme="minorEastAsia" w:hAnsiTheme="minorEastAsia" w:cs="Calibri" w:hint="eastAsia"/>
          <w:szCs w:val="21"/>
        </w:rPr>
        <w:t>2.5</w:t>
      </w:r>
      <w:r w:rsidR="002348C3">
        <w:rPr>
          <w:rFonts w:asciiTheme="minorEastAsia" w:hAnsiTheme="minorEastAsia" w:cs="Calibri" w:hint="eastAsia"/>
          <w:szCs w:val="21"/>
        </w:rPr>
        <w:t xml:space="preserve"> </w:t>
      </w:r>
      <w:r w:rsidRPr="007018C1">
        <w:rPr>
          <w:rFonts w:asciiTheme="minorEastAsia" w:hAnsiTheme="minorEastAsia" w:cs="Calibri" w:hint="eastAsia"/>
          <w:szCs w:val="21"/>
        </w:rPr>
        <w:t>可扩展加热器控制功能和RS485数据通讯功能</w:t>
      </w:r>
      <w:r>
        <w:rPr>
          <w:rFonts w:asciiTheme="minorEastAsia" w:hAnsiTheme="minorEastAsia" w:cs="Calibri" w:hint="eastAsia"/>
          <w:szCs w:val="21"/>
        </w:rPr>
        <w:t>；</w:t>
      </w:r>
    </w:p>
    <w:p w14:paraId="34AD92AA" w14:textId="77777777" w:rsidR="00D4344E" w:rsidRPr="007018C1" w:rsidRDefault="00D4344E" w:rsidP="00D4344E">
      <w:pPr>
        <w:ind w:firstLineChars="200" w:firstLine="420"/>
        <w:rPr>
          <w:rFonts w:asciiTheme="minorEastAsia" w:hAnsiTheme="minorEastAsia" w:cs="Calibri"/>
          <w:szCs w:val="21"/>
        </w:rPr>
      </w:pPr>
    </w:p>
    <w:p w14:paraId="0DEB5394" w14:textId="45391205" w:rsidR="00A45C8E" w:rsidRDefault="00D4344E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A45C8E" w:rsidRPr="002E3091">
        <w:rPr>
          <w:rFonts w:asciiTheme="minorEastAsia" w:hAnsiTheme="minorEastAsia"/>
          <w:sz w:val="28"/>
          <w:szCs w:val="28"/>
        </w:rPr>
        <w:t>、技术性能指标：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4820"/>
        <w:gridCol w:w="1134"/>
        <w:gridCol w:w="2693"/>
      </w:tblGrid>
      <w:tr w:rsidR="00DF5EA0" w14:paraId="3562F0D4" w14:textId="77777777" w:rsidTr="0035349B">
        <w:trPr>
          <w:trHeight w:val="475"/>
        </w:trPr>
        <w:tc>
          <w:tcPr>
            <w:tcW w:w="1134" w:type="dxa"/>
          </w:tcPr>
          <w:p w14:paraId="46B612C6" w14:textId="61E7E39C" w:rsidR="00135783" w:rsidRPr="001D5BC5" w:rsidRDefault="00135783" w:rsidP="00F4333B">
            <w:pPr>
              <w:pStyle w:val="ad"/>
              <w:spacing w:line="360" w:lineRule="auto"/>
              <w:jc w:val="center"/>
              <w:rPr>
                <w:b/>
                <w:bCs/>
              </w:rPr>
            </w:pPr>
            <w:bookmarkStart w:id="0" w:name="_Hlk84835328"/>
            <w:r w:rsidRPr="001D5BC5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4820" w:type="dxa"/>
          </w:tcPr>
          <w:p w14:paraId="51FB0F2B" w14:textId="01B5A766" w:rsidR="00135783" w:rsidRPr="001D5BC5" w:rsidRDefault="00135783" w:rsidP="00F4333B">
            <w:pPr>
              <w:pStyle w:val="ad"/>
              <w:spacing w:line="360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参数</w:t>
            </w:r>
          </w:p>
        </w:tc>
        <w:tc>
          <w:tcPr>
            <w:tcW w:w="1134" w:type="dxa"/>
          </w:tcPr>
          <w:p w14:paraId="2781CB46" w14:textId="683D8BA7" w:rsidR="00135783" w:rsidRPr="001D5BC5" w:rsidRDefault="00135783" w:rsidP="00F4333B">
            <w:pPr>
              <w:pStyle w:val="ad"/>
              <w:spacing w:line="360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693" w:type="dxa"/>
          </w:tcPr>
          <w:p w14:paraId="3960106D" w14:textId="1C236547" w:rsidR="00135783" w:rsidRPr="001D5BC5" w:rsidRDefault="00135783" w:rsidP="00F4333B">
            <w:pPr>
              <w:pStyle w:val="ad"/>
              <w:spacing w:line="360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参数</w:t>
            </w:r>
          </w:p>
        </w:tc>
      </w:tr>
      <w:tr w:rsidR="00DF5EA0" w14:paraId="65D3B8EF" w14:textId="77777777" w:rsidTr="0035349B">
        <w:tc>
          <w:tcPr>
            <w:tcW w:w="1134" w:type="dxa"/>
          </w:tcPr>
          <w:p w14:paraId="2FBDB694" w14:textId="0CDDFEDC" w:rsidR="00135783" w:rsidRPr="00135783" w:rsidRDefault="00135783" w:rsidP="00F4333B">
            <w:pPr>
              <w:pStyle w:val="ad"/>
              <w:spacing w:line="360" w:lineRule="auto"/>
            </w:pPr>
            <w:r w:rsidRPr="002E3091">
              <w:rPr>
                <w:rFonts w:cs="Calibri"/>
              </w:rPr>
              <w:t>工作电源</w:t>
            </w:r>
          </w:p>
        </w:tc>
        <w:tc>
          <w:tcPr>
            <w:tcW w:w="4820" w:type="dxa"/>
          </w:tcPr>
          <w:p w14:paraId="1C122322" w14:textId="6D452CE9" w:rsidR="00135783" w:rsidRPr="00135783" w:rsidRDefault="00135783" w:rsidP="00F4333B">
            <w:pPr>
              <w:pStyle w:val="ad"/>
              <w:spacing w:line="360" w:lineRule="auto"/>
            </w:pPr>
            <w:r w:rsidRPr="002E3091">
              <w:rPr>
                <w:rFonts w:cs="Calibri"/>
              </w:rPr>
              <w:t>AC/DC</w:t>
            </w:r>
            <w:r w:rsidR="008319C1">
              <w:rPr>
                <w:rFonts w:cs="Calibri"/>
              </w:rPr>
              <w:t>85</w:t>
            </w:r>
            <w:r w:rsidR="008319C1">
              <w:rPr>
                <w:rFonts w:ascii="等线" w:eastAsia="等线" w:hAnsi="等线" w:cs="Calibri" w:hint="eastAsia"/>
              </w:rPr>
              <w:t>～</w:t>
            </w:r>
            <w:r w:rsidR="008319C1">
              <w:rPr>
                <w:rFonts w:cs="Calibri"/>
              </w:rPr>
              <w:t>260V</w:t>
            </w:r>
            <w:r>
              <w:rPr>
                <w:rFonts w:cs="Calibri" w:hint="eastAsia"/>
              </w:rPr>
              <w:t>，</w:t>
            </w:r>
            <w:r w:rsidRPr="002E3091">
              <w:rPr>
                <w:rFonts w:cs="Calibri"/>
              </w:rPr>
              <w:t>50Hz</w:t>
            </w:r>
          </w:p>
        </w:tc>
        <w:tc>
          <w:tcPr>
            <w:tcW w:w="1134" w:type="dxa"/>
          </w:tcPr>
          <w:p w14:paraId="7EDAA13F" w14:textId="7CF55213" w:rsidR="00135783" w:rsidRPr="00135783" w:rsidRDefault="008319C1" w:rsidP="00F4333B">
            <w:pPr>
              <w:pStyle w:val="ad"/>
              <w:spacing w:line="360" w:lineRule="auto"/>
            </w:pPr>
            <w:r>
              <w:rPr>
                <w:rFonts w:cs="Calibri" w:hint="eastAsia"/>
              </w:rPr>
              <w:t>除湿功率</w:t>
            </w:r>
          </w:p>
        </w:tc>
        <w:tc>
          <w:tcPr>
            <w:tcW w:w="2693" w:type="dxa"/>
          </w:tcPr>
          <w:p w14:paraId="2468DC2F" w14:textId="24E843E7" w:rsidR="00135783" w:rsidRPr="00135783" w:rsidRDefault="008319C1" w:rsidP="00F4333B">
            <w:pPr>
              <w:pStyle w:val="ad"/>
              <w:spacing w:line="360" w:lineRule="auto"/>
            </w:pPr>
            <w:r>
              <w:rPr>
                <w:rFonts w:cs="Calibri"/>
              </w:rPr>
              <w:t>60W</w:t>
            </w:r>
          </w:p>
        </w:tc>
      </w:tr>
      <w:tr w:rsidR="00DF5EA0" w:rsidRPr="008319C1" w14:paraId="19189394" w14:textId="77777777" w:rsidTr="0035349B">
        <w:tc>
          <w:tcPr>
            <w:tcW w:w="1134" w:type="dxa"/>
          </w:tcPr>
          <w:p w14:paraId="066A9C11" w14:textId="3A3B1CE7" w:rsidR="00135783" w:rsidRPr="008319C1" w:rsidRDefault="0060460D" w:rsidP="00F4333B">
            <w:pPr>
              <w:pStyle w:val="ad"/>
              <w:spacing w:line="360" w:lineRule="auto"/>
              <w:rPr>
                <w:rFonts w:cs="Calibri"/>
              </w:rPr>
            </w:pPr>
            <w:r>
              <w:rPr>
                <w:rFonts w:cs="Calibri" w:hint="eastAsia"/>
              </w:rPr>
              <w:t>测量</w:t>
            </w:r>
            <w:r w:rsidR="00135783" w:rsidRPr="007018C1">
              <w:rPr>
                <w:rFonts w:cs="Calibri"/>
              </w:rPr>
              <w:t>范围</w:t>
            </w:r>
          </w:p>
        </w:tc>
        <w:tc>
          <w:tcPr>
            <w:tcW w:w="4820" w:type="dxa"/>
          </w:tcPr>
          <w:p w14:paraId="42F1F997" w14:textId="4E049852" w:rsidR="00135783" w:rsidRPr="008319C1" w:rsidRDefault="0060460D" w:rsidP="00F4333B">
            <w:pPr>
              <w:pStyle w:val="ad"/>
              <w:spacing w:line="360" w:lineRule="auto"/>
              <w:rPr>
                <w:rFonts w:cs="Calibri"/>
              </w:rPr>
            </w:pPr>
            <w:r>
              <w:rPr>
                <w:rFonts w:cs="Calibri" w:hint="eastAsia"/>
              </w:rPr>
              <w:t>温度：</w:t>
            </w:r>
            <w:r w:rsidR="008319C1">
              <w:rPr>
                <w:rFonts w:cs="Calibri" w:hint="eastAsia"/>
              </w:rPr>
              <w:t>0</w:t>
            </w:r>
            <w:r w:rsidR="008319C1" w:rsidRPr="008319C1">
              <w:rPr>
                <w:rFonts w:cs="Calibri" w:hint="eastAsia"/>
              </w:rPr>
              <w:t>℃～</w:t>
            </w:r>
            <w:r w:rsidR="008319C1">
              <w:rPr>
                <w:rFonts w:cs="Calibri"/>
              </w:rPr>
              <w:t>100</w:t>
            </w:r>
            <w:r w:rsidR="008319C1" w:rsidRPr="008319C1">
              <w:rPr>
                <w:rFonts w:cs="Calibri" w:hint="eastAsia"/>
              </w:rPr>
              <w:t>℃</w:t>
            </w:r>
            <w:r>
              <w:rPr>
                <w:rFonts w:cs="Calibri" w:hint="eastAsia"/>
              </w:rPr>
              <w:t>，湿度：</w:t>
            </w:r>
            <w:r w:rsidRPr="007018C1">
              <w:rPr>
                <w:rFonts w:cs="Calibri"/>
              </w:rPr>
              <w:t>0%RH</w:t>
            </w:r>
            <w:r w:rsidRPr="007018C1">
              <w:rPr>
                <w:rFonts w:cs="Calibri" w:hint="eastAsia"/>
              </w:rPr>
              <w:t>～</w:t>
            </w:r>
            <w:r w:rsidRPr="007018C1">
              <w:rPr>
                <w:rFonts w:cs="Calibri"/>
              </w:rPr>
              <w:t>99%RH</w:t>
            </w:r>
          </w:p>
        </w:tc>
        <w:tc>
          <w:tcPr>
            <w:tcW w:w="1134" w:type="dxa"/>
          </w:tcPr>
          <w:p w14:paraId="5800DF49" w14:textId="48B03D02" w:rsidR="00135783" w:rsidRPr="00135783" w:rsidRDefault="0060460D" w:rsidP="00F4333B">
            <w:pPr>
              <w:pStyle w:val="ad"/>
              <w:spacing w:line="360" w:lineRule="auto"/>
            </w:pPr>
            <w:r>
              <w:rPr>
                <w:rFonts w:cs="Calibri" w:hint="eastAsia"/>
              </w:rPr>
              <w:t>输入规格</w:t>
            </w:r>
          </w:p>
        </w:tc>
        <w:tc>
          <w:tcPr>
            <w:tcW w:w="2693" w:type="dxa"/>
          </w:tcPr>
          <w:p w14:paraId="3482CDA9" w14:textId="12BFF8D4" w:rsidR="00135783" w:rsidRPr="008319C1" w:rsidRDefault="0060460D" w:rsidP="00F4333B">
            <w:pPr>
              <w:pStyle w:val="ad"/>
              <w:spacing w:line="360" w:lineRule="auto"/>
              <w:rPr>
                <w:rFonts w:cs="Calibri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1路温湿度输入模块</w:t>
            </w:r>
          </w:p>
        </w:tc>
      </w:tr>
      <w:tr w:rsidR="00DF5EA0" w14:paraId="0092D6DA" w14:textId="77777777" w:rsidTr="0035349B">
        <w:tc>
          <w:tcPr>
            <w:tcW w:w="1134" w:type="dxa"/>
          </w:tcPr>
          <w:p w14:paraId="5EE25DAB" w14:textId="0A492761" w:rsidR="00DF5EA0" w:rsidRPr="00135783" w:rsidRDefault="00DF5EA0" w:rsidP="00F4333B">
            <w:pPr>
              <w:pStyle w:val="ad"/>
              <w:spacing w:line="360" w:lineRule="auto"/>
            </w:pPr>
            <w:r w:rsidRPr="007018C1">
              <w:rPr>
                <w:rFonts w:cs="Calibri"/>
              </w:rPr>
              <w:t>通讯接口</w:t>
            </w:r>
          </w:p>
        </w:tc>
        <w:tc>
          <w:tcPr>
            <w:tcW w:w="4820" w:type="dxa"/>
          </w:tcPr>
          <w:p w14:paraId="2D305F36" w14:textId="39194A02" w:rsidR="00DF5EA0" w:rsidRPr="00135783" w:rsidRDefault="00DF5EA0" w:rsidP="00F4333B">
            <w:pPr>
              <w:pStyle w:val="ad"/>
              <w:spacing w:line="360" w:lineRule="auto"/>
            </w:pPr>
            <w:r w:rsidRPr="007018C1">
              <w:rPr>
                <w:rFonts w:cs="Calibri"/>
              </w:rPr>
              <w:t>RS485</w:t>
            </w:r>
            <w:r w:rsidRPr="007018C1">
              <w:rPr>
                <w:rFonts w:cs="Calibri" w:hint="eastAsia"/>
              </w:rPr>
              <w:t xml:space="preserve"> MO</w:t>
            </w:r>
            <w:r w:rsidRPr="007018C1">
              <w:rPr>
                <w:rFonts w:cs="Calibri"/>
              </w:rPr>
              <w:t>DBUS</w:t>
            </w:r>
            <w:r w:rsidRPr="007018C1">
              <w:rPr>
                <w:rFonts w:cs="Calibri"/>
              </w:rPr>
              <w:t>协议</w:t>
            </w:r>
          </w:p>
        </w:tc>
        <w:tc>
          <w:tcPr>
            <w:tcW w:w="1134" w:type="dxa"/>
          </w:tcPr>
          <w:p w14:paraId="33C15849" w14:textId="6C3968E6" w:rsidR="00DF5EA0" w:rsidRPr="00135783" w:rsidRDefault="00DF5EA0" w:rsidP="00F4333B">
            <w:pPr>
              <w:pStyle w:val="ad"/>
              <w:spacing w:line="360" w:lineRule="auto"/>
            </w:pPr>
            <w:r>
              <w:rPr>
                <w:rFonts w:hint="eastAsia"/>
              </w:rPr>
              <w:t>分辨</w:t>
            </w:r>
            <w:r w:rsidR="00AD4207">
              <w:rPr>
                <w:rFonts w:hint="eastAsia"/>
              </w:rPr>
              <w:t>率</w:t>
            </w:r>
          </w:p>
        </w:tc>
        <w:tc>
          <w:tcPr>
            <w:tcW w:w="2693" w:type="dxa"/>
          </w:tcPr>
          <w:p w14:paraId="1B64AECE" w14:textId="7C04F450" w:rsidR="00DF5EA0" w:rsidRPr="00135783" w:rsidRDefault="00DF5EA0" w:rsidP="00F4333B">
            <w:pPr>
              <w:pStyle w:val="ad"/>
              <w:spacing w:line="360" w:lineRule="auto"/>
            </w:pPr>
            <w:r w:rsidRPr="008319C1">
              <w:rPr>
                <w:rFonts w:cs="Calibri" w:hint="eastAsia"/>
              </w:rPr>
              <w:t>温度</w:t>
            </w:r>
            <w:r w:rsidRPr="008319C1">
              <w:rPr>
                <w:rFonts w:cs="Calibri" w:hint="eastAsia"/>
              </w:rPr>
              <w:t>0.1</w:t>
            </w:r>
            <w:r w:rsidRPr="008319C1">
              <w:rPr>
                <w:rFonts w:cs="Calibri" w:hint="eastAsia"/>
              </w:rPr>
              <w:t>℃，湿度</w:t>
            </w:r>
            <w:r w:rsidRPr="008319C1">
              <w:rPr>
                <w:rFonts w:cs="Calibri" w:hint="eastAsia"/>
              </w:rPr>
              <w:t>0.1%RH</w:t>
            </w:r>
          </w:p>
        </w:tc>
      </w:tr>
      <w:tr w:rsidR="00DF5EA0" w14:paraId="4C5B6310" w14:textId="77777777" w:rsidTr="0035349B">
        <w:tc>
          <w:tcPr>
            <w:tcW w:w="1134" w:type="dxa"/>
          </w:tcPr>
          <w:p w14:paraId="3DD13AB6" w14:textId="5F9F5FDE" w:rsidR="00DF5EA0" w:rsidRPr="007018C1" w:rsidRDefault="00DF5EA0" w:rsidP="00F4333B">
            <w:pPr>
              <w:pStyle w:val="ad"/>
              <w:spacing w:line="360" w:lineRule="auto"/>
              <w:rPr>
                <w:rFonts w:cs="Calibri"/>
              </w:rPr>
            </w:pPr>
            <w:r>
              <w:rPr>
                <w:rFonts w:cs="Calibri" w:hint="eastAsia"/>
              </w:rPr>
              <w:t>输出规格</w:t>
            </w:r>
          </w:p>
        </w:tc>
        <w:tc>
          <w:tcPr>
            <w:tcW w:w="4820" w:type="dxa"/>
          </w:tcPr>
          <w:p w14:paraId="1EC6340E" w14:textId="002DAED4" w:rsidR="00DF5EA0" w:rsidRPr="007018C1" w:rsidRDefault="00DF5EA0" w:rsidP="00F4333B">
            <w:pPr>
              <w:pStyle w:val="ad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 w:hint="eastAsia"/>
              </w:rPr>
              <w:t>路继电器输出，</w:t>
            </w:r>
            <w:r>
              <w:rPr>
                <w:rFonts w:cs="Calibri" w:hint="eastAsia"/>
              </w:rPr>
              <w:t>2</w:t>
            </w:r>
            <w:r>
              <w:rPr>
                <w:rFonts w:cs="Calibri"/>
              </w:rPr>
              <w:t>50VAC/3A</w:t>
            </w:r>
            <w:r>
              <w:rPr>
                <w:rFonts w:cs="Calibri" w:hint="eastAsia"/>
              </w:rPr>
              <w:t>或</w:t>
            </w:r>
            <w:r>
              <w:rPr>
                <w:rFonts w:cs="Calibri" w:hint="eastAsia"/>
              </w:rPr>
              <w:t>3</w:t>
            </w:r>
            <w:r>
              <w:rPr>
                <w:rFonts w:cs="Calibri"/>
              </w:rPr>
              <w:t>0VDC/3A</w:t>
            </w:r>
          </w:p>
        </w:tc>
        <w:tc>
          <w:tcPr>
            <w:tcW w:w="1134" w:type="dxa"/>
          </w:tcPr>
          <w:p w14:paraId="34C7D20E" w14:textId="43BE6374" w:rsidR="00DF5EA0" w:rsidRPr="007018C1" w:rsidRDefault="00DF5EA0" w:rsidP="00F4333B">
            <w:pPr>
              <w:pStyle w:val="ad"/>
              <w:spacing w:line="360" w:lineRule="auto"/>
              <w:rPr>
                <w:rFonts w:cs="Calibri"/>
              </w:rPr>
            </w:pPr>
            <w:r>
              <w:rPr>
                <w:rFonts w:cs="Calibri" w:hint="eastAsia"/>
              </w:rPr>
              <w:t>控制方式</w:t>
            </w:r>
          </w:p>
        </w:tc>
        <w:tc>
          <w:tcPr>
            <w:tcW w:w="2693" w:type="dxa"/>
          </w:tcPr>
          <w:p w14:paraId="70D23C2C" w14:textId="79FA3FF0" w:rsidR="00DF5EA0" w:rsidRPr="007018C1" w:rsidRDefault="00DF5EA0" w:rsidP="00F4333B">
            <w:pPr>
              <w:pStyle w:val="ad"/>
              <w:spacing w:line="360" w:lineRule="auto"/>
              <w:rPr>
                <w:rFonts w:cs="Calibri"/>
              </w:rPr>
            </w:pPr>
            <w:proofErr w:type="gramStart"/>
            <w:r>
              <w:rPr>
                <w:rFonts w:cs="Calibri" w:hint="eastAsia"/>
              </w:rPr>
              <w:t>位式控制</w:t>
            </w:r>
            <w:proofErr w:type="gramEnd"/>
          </w:p>
        </w:tc>
      </w:tr>
      <w:tr w:rsidR="00DF5EA0" w14:paraId="0AD007E4" w14:textId="77777777" w:rsidTr="0035349B">
        <w:tc>
          <w:tcPr>
            <w:tcW w:w="1134" w:type="dxa"/>
          </w:tcPr>
          <w:p w14:paraId="362FE9B8" w14:textId="00411AAA" w:rsidR="00DF5EA0" w:rsidRPr="007018C1" w:rsidRDefault="00DF5EA0" w:rsidP="00F4333B">
            <w:pPr>
              <w:pStyle w:val="ad"/>
              <w:spacing w:line="360" w:lineRule="auto"/>
              <w:rPr>
                <w:rFonts w:cs="Calibri"/>
              </w:rPr>
            </w:pPr>
            <w:r w:rsidRPr="007018C1">
              <w:rPr>
                <w:rFonts w:cs="Calibri"/>
              </w:rPr>
              <w:t>工作环境</w:t>
            </w:r>
          </w:p>
        </w:tc>
        <w:tc>
          <w:tcPr>
            <w:tcW w:w="4820" w:type="dxa"/>
          </w:tcPr>
          <w:p w14:paraId="6725F881" w14:textId="4453A730" w:rsidR="00DF5EA0" w:rsidRPr="007018C1" w:rsidRDefault="004E65D2" w:rsidP="00F4333B">
            <w:pPr>
              <w:pStyle w:val="ad"/>
              <w:spacing w:line="360" w:lineRule="auto"/>
              <w:rPr>
                <w:rFonts w:cs="Calibri"/>
              </w:rPr>
            </w:pPr>
            <w:r>
              <w:rPr>
                <w:rFonts w:cs="Calibri" w:hint="eastAsia"/>
              </w:rPr>
              <w:t>-</w:t>
            </w:r>
            <w:r>
              <w:rPr>
                <w:rFonts w:cs="Calibri"/>
              </w:rPr>
              <w:t>15</w:t>
            </w:r>
            <w:r w:rsidR="00DF5EA0" w:rsidRPr="007018C1">
              <w:rPr>
                <w:rFonts w:cs="Calibri" w:hint="eastAsia"/>
              </w:rPr>
              <w:t>℃～</w:t>
            </w:r>
            <w:r w:rsidR="00DF5EA0" w:rsidRPr="007018C1">
              <w:rPr>
                <w:rFonts w:cs="Calibri"/>
              </w:rPr>
              <w:t>＋</w:t>
            </w:r>
            <w:r>
              <w:rPr>
                <w:rFonts w:cs="Calibri" w:hint="eastAsia"/>
              </w:rPr>
              <w:t>8</w:t>
            </w:r>
            <w:r>
              <w:rPr>
                <w:rFonts w:cs="Calibri"/>
              </w:rPr>
              <w:t>5</w:t>
            </w:r>
            <w:r w:rsidR="00DF5EA0" w:rsidRPr="007018C1">
              <w:rPr>
                <w:rFonts w:cs="Calibri" w:hint="eastAsia"/>
              </w:rPr>
              <w:t>℃</w:t>
            </w:r>
          </w:p>
        </w:tc>
        <w:tc>
          <w:tcPr>
            <w:tcW w:w="1134" w:type="dxa"/>
          </w:tcPr>
          <w:p w14:paraId="36BB63B3" w14:textId="434329A3" w:rsidR="00DF5EA0" w:rsidRPr="007018C1" w:rsidRDefault="00DF5EA0" w:rsidP="00F4333B">
            <w:pPr>
              <w:pStyle w:val="ad"/>
              <w:spacing w:line="360" w:lineRule="auto"/>
              <w:rPr>
                <w:rFonts w:cs="Calibri"/>
              </w:rPr>
            </w:pPr>
            <w:r w:rsidRPr="007018C1">
              <w:rPr>
                <w:rFonts w:cs="Calibri" w:hint="eastAsia"/>
              </w:rPr>
              <w:t>显示方式</w:t>
            </w:r>
          </w:p>
        </w:tc>
        <w:tc>
          <w:tcPr>
            <w:tcW w:w="2693" w:type="dxa"/>
          </w:tcPr>
          <w:p w14:paraId="4DECA703" w14:textId="02A118E0" w:rsidR="00DF5EA0" w:rsidRPr="007018C1" w:rsidRDefault="00DF5EA0" w:rsidP="00F4333B">
            <w:pPr>
              <w:pStyle w:val="ad"/>
              <w:spacing w:line="360" w:lineRule="auto"/>
              <w:rPr>
                <w:rFonts w:cs="Calibri"/>
              </w:rPr>
            </w:pPr>
            <w:r w:rsidRPr="007018C1">
              <w:rPr>
                <w:rFonts w:cs="Calibri" w:hint="eastAsia"/>
              </w:rPr>
              <w:t>数码</w:t>
            </w:r>
            <w:proofErr w:type="gramStart"/>
            <w:r w:rsidRPr="007018C1">
              <w:rPr>
                <w:rFonts w:cs="Calibri" w:hint="eastAsia"/>
              </w:rPr>
              <w:t>管显示</w:t>
            </w:r>
            <w:proofErr w:type="gramEnd"/>
          </w:p>
        </w:tc>
      </w:tr>
      <w:tr w:rsidR="00DF5EA0" w14:paraId="5E7AD526" w14:textId="77777777" w:rsidTr="0035349B">
        <w:tc>
          <w:tcPr>
            <w:tcW w:w="1134" w:type="dxa"/>
          </w:tcPr>
          <w:p w14:paraId="48D0EF6A" w14:textId="0EEE45F0" w:rsidR="00DF5EA0" w:rsidRPr="007018C1" w:rsidRDefault="004874EB" w:rsidP="00F4333B">
            <w:pPr>
              <w:pStyle w:val="ad"/>
              <w:spacing w:line="360" w:lineRule="auto"/>
              <w:rPr>
                <w:rFonts w:cs="Calibri"/>
              </w:rPr>
            </w:pPr>
            <w:r w:rsidRPr="007018C1">
              <w:rPr>
                <w:rFonts w:cs="Calibri"/>
              </w:rPr>
              <w:t>产品体积</w:t>
            </w:r>
          </w:p>
        </w:tc>
        <w:tc>
          <w:tcPr>
            <w:tcW w:w="4820" w:type="dxa"/>
            <w:vAlign w:val="center"/>
          </w:tcPr>
          <w:p w14:paraId="127D7F64" w14:textId="081871A7" w:rsidR="00DF5EA0" w:rsidRPr="007018C1" w:rsidRDefault="004874EB" w:rsidP="00F4333B">
            <w:pPr>
              <w:pStyle w:val="ad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113</w:t>
            </w:r>
            <w:r w:rsidRPr="007018C1">
              <w:rPr>
                <w:rFonts w:cs="Calibri"/>
              </w:rPr>
              <w:t>*</w:t>
            </w:r>
            <w:r>
              <w:rPr>
                <w:rFonts w:cs="Calibri"/>
              </w:rPr>
              <w:t>201</w:t>
            </w:r>
            <w:r w:rsidRPr="007018C1">
              <w:rPr>
                <w:rFonts w:cs="Calibri"/>
              </w:rPr>
              <w:t>*</w:t>
            </w:r>
            <w:r>
              <w:rPr>
                <w:rFonts w:cs="Calibri"/>
              </w:rPr>
              <w:t>66</w:t>
            </w:r>
            <w:r w:rsidRPr="007018C1">
              <w:rPr>
                <w:rFonts w:cs="Calibri"/>
              </w:rPr>
              <w:t>mm</w:t>
            </w:r>
            <w:r w:rsidRPr="007018C1">
              <w:rPr>
                <w:rFonts w:cs="Calibri"/>
              </w:rPr>
              <w:t>（宽</w:t>
            </w:r>
            <w:r w:rsidRPr="007018C1">
              <w:rPr>
                <w:rFonts w:cs="Calibri" w:hint="eastAsia"/>
              </w:rPr>
              <w:t>*</w:t>
            </w:r>
            <w:r w:rsidRPr="007018C1">
              <w:rPr>
                <w:rFonts w:cs="Calibri"/>
              </w:rPr>
              <w:t>高</w:t>
            </w:r>
            <w:r w:rsidRPr="007018C1">
              <w:rPr>
                <w:rFonts w:cs="Calibri" w:hint="eastAsia"/>
              </w:rPr>
              <w:t>*</w:t>
            </w:r>
            <w:r>
              <w:rPr>
                <w:rFonts w:cs="Calibri" w:hint="eastAsia"/>
              </w:rPr>
              <w:t>深</w:t>
            </w:r>
            <w:r w:rsidRPr="007018C1">
              <w:rPr>
                <w:rFonts w:cs="Calibri"/>
              </w:rPr>
              <w:t>）</w:t>
            </w:r>
          </w:p>
        </w:tc>
        <w:tc>
          <w:tcPr>
            <w:tcW w:w="1134" w:type="dxa"/>
          </w:tcPr>
          <w:p w14:paraId="738CD68C" w14:textId="61618304" w:rsidR="00DF5EA0" w:rsidRPr="007018C1" w:rsidRDefault="00DF5EA0" w:rsidP="00F4333B">
            <w:pPr>
              <w:pStyle w:val="ad"/>
              <w:spacing w:line="360" w:lineRule="auto"/>
              <w:rPr>
                <w:rFonts w:cs="Calibri"/>
              </w:rPr>
            </w:pPr>
            <w:r w:rsidRPr="007018C1">
              <w:rPr>
                <w:rFonts w:cs="Calibri"/>
              </w:rPr>
              <w:t>工作海拔</w:t>
            </w:r>
          </w:p>
        </w:tc>
        <w:tc>
          <w:tcPr>
            <w:tcW w:w="2693" w:type="dxa"/>
          </w:tcPr>
          <w:p w14:paraId="7D0FB40A" w14:textId="74EC29FC" w:rsidR="00DF5EA0" w:rsidRPr="007018C1" w:rsidRDefault="00DF5EA0" w:rsidP="00F4333B">
            <w:pPr>
              <w:pStyle w:val="ad"/>
              <w:spacing w:line="360" w:lineRule="auto"/>
              <w:rPr>
                <w:rFonts w:cs="Calibri"/>
              </w:rPr>
            </w:pPr>
            <w:r w:rsidRPr="007018C1">
              <w:rPr>
                <w:rFonts w:cs="Calibri" w:hint="eastAsia"/>
              </w:rPr>
              <w:t>≤</w:t>
            </w:r>
            <w:r w:rsidRPr="007018C1">
              <w:rPr>
                <w:rFonts w:cs="Calibri"/>
              </w:rPr>
              <w:t>3000m</w:t>
            </w:r>
          </w:p>
        </w:tc>
      </w:tr>
      <w:bookmarkEnd w:id="0"/>
    </w:tbl>
    <w:p w14:paraId="4A2E41B0" w14:textId="65FDCC4C" w:rsidR="00F4333B" w:rsidRDefault="00F4333B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54935DB8" w14:textId="347F3B14" w:rsidR="004874EB" w:rsidRDefault="004874EB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100A42F0" w14:textId="74B6AE67" w:rsidR="004874EB" w:rsidRDefault="004874EB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1F4D8E9F" w14:textId="7D651E22" w:rsidR="004874EB" w:rsidRDefault="004874EB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2B41FD48" w14:textId="1D9E819C" w:rsidR="004874EB" w:rsidRDefault="004874EB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64DEF7F7" w14:textId="77777777" w:rsidR="004874EB" w:rsidRDefault="004874EB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 w:hint="eastAsia"/>
          <w:sz w:val="28"/>
          <w:szCs w:val="28"/>
        </w:rPr>
      </w:pPr>
    </w:p>
    <w:p w14:paraId="7B79979A" w14:textId="255D991E" w:rsidR="006C24FF" w:rsidRDefault="004E65D2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四</w:t>
      </w:r>
      <w:r w:rsidR="003508CA" w:rsidRPr="002E3091">
        <w:rPr>
          <w:rFonts w:asciiTheme="minorEastAsia" w:hAnsiTheme="minorEastAsia" w:hint="eastAsia"/>
          <w:sz w:val="28"/>
          <w:szCs w:val="28"/>
        </w:rPr>
        <w:t>、</w:t>
      </w:r>
      <w:r w:rsidR="0035349B">
        <w:rPr>
          <w:rFonts w:asciiTheme="minorEastAsia" w:hAnsiTheme="minorEastAsia" w:hint="eastAsia"/>
          <w:sz w:val="28"/>
          <w:szCs w:val="28"/>
        </w:rPr>
        <w:t>外</w:t>
      </w:r>
      <w:bookmarkStart w:id="1" w:name="_Hlk84835410"/>
      <w:r w:rsidR="0035349B">
        <w:rPr>
          <w:rFonts w:asciiTheme="minorEastAsia" w:hAnsiTheme="minorEastAsia" w:hint="eastAsia"/>
          <w:sz w:val="28"/>
          <w:szCs w:val="28"/>
        </w:rPr>
        <w:t>形尺寸及安装接线</w:t>
      </w:r>
      <w:bookmarkEnd w:id="1"/>
      <w:r w:rsidR="003508CA" w:rsidRPr="002E3091">
        <w:rPr>
          <w:rFonts w:asciiTheme="minorEastAsia" w:hAnsiTheme="minorEastAsia" w:hint="eastAsia"/>
          <w:sz w:val="28"/>
          <w:szCs w:val="28"/>
        </w:rPr>
        <w:t>：</w:t>
      </w:r>
    </w:p>
    <w:p w14:paraId="29EAE0A7" w14:textId="3A57480B" w:rsidR="001D5BC5" w:rsidRPr="002E3091" w:rsidRDefault="005878F3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C3B2E18" wp14:editId="5600B3B6">
            <wp:simplePos x="0" y="0"/>
            <wp:positionH relativeFrom="column">
              <wp:posOffset>258787</wp:posOffset>
            </wp:positionH>
            <wp:positionV relativeFrom="paragraph">
              <wp:posOffset>165588</wp:posOffset>
            </wp:positionV>
            <wp:extent cx="767035" cy="2655277"/>
            <wp:effectExtent l="0" t="0" r="0" b="0"/>
            <wp:wrapNone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1" r="83716"/>
                    <a:stretch/>
                  </pic:blipFill>
                  <pic:spPr bwMode="auto">
                    <a:xfrm>
                      <a:off x="0" y="0"/>
                      <a:ext cx="775675" cy="26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4218A40C" wp14:editId="28446E46">
            <wp:simplePos x="0" y="0"/>
            <wp:positionH relativeFrom="column">
              <wp:posOffset>1519019</wp:posOffset>
            </wp:positionH>
            <wp:positionV relativeFrom="paragraph">
              <wp:posOffset>165588</wp:posOffset>
            </wp:positionV>
            <wp:extent cx="3423138" cy="2583719"/>
            <wp:effectExtent l="0" t="0" r="6350" b="7620"/>
            <wp:wrapNone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9" r="3807" b="6782"/>
                    <a:stretch/>
                  </pic:blipFill>
                  <pic:spPr bwMode="auto">
                    <a:xfrm>
                      <a:off x="0" y="0"/>
                      <a:ext cx="3437443" cy="259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C3F22" w14:textId="66E5A8B8" w:rsidR="007018C1" w:rsidRDefault="007018C1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6A549C55" w14:textId="74C0C9A1" w:rsidR="004E65D2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0F360FC7" w14:textId="51B71910" w:rsidR="004E65D2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57607266" w14:textId="73692650" w:rsidR="004E65D2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7E87DCA9" w14:textId="02F0F133" w:rsidR="004E65D2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736837AB" w14:textId="237F71AC" w:rsidR="004E65D2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4710D659" w14:textId="5F0E6DA3" w:rsidR="004E65D2" w:rsidRPr="00135783" w:rsidRDefault="004E65D2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14:paraId="03B4EA7B" w14:textId="7C0E755B" w:rsidR="00CF2962" w:rsidRDefault="00CF2962" w:rsidP="0035349B">
      <w:pPr>
        <w:adjustRightInd w:val="0"/>
        <w:spacing w:line="360" w:lineRule="exact"/>
        <w:rPr>
          <w:rFonts w:asciiTheme="minorEastAsia" w:hAnsiTheme="minorEastAsia" w:cs="Calibri"/>
          <w:b/>
          <w:kern w:val="0"/>
          <w:szCs w:val="21"/>
        </w:rPr>
      </w:pPr>
    </w:p>
    <w:p w14:paraId="51B91D97" w14:textId="51BFB338" w:rsidR="004E65D2" w:rsidRDefault="004E65D2" w:rsidP="0035349B">
      <w:pPr>
        <w:adjustRightInd w:val="0"/>
        <w:spacing w:line="360" w:lineRule="exact"/>
        <w:rPr>
          <w:rFonts w:asciiTheme="minorEastAsia" w:hAnsiTheme="minorEastAsia" w:cs="Calibri"/>
          <w:b/>
          <w:kern w:val="0"/>
          <w:szCs w:val="21"/>
        </w:rPr>
      </w:pPr>
    </w:p>
    <w:p w14:paraId="06A2271A" w14:textId="19D84566" w:rsidR="004E65D2" w:rsidRDefault="004E65D2" w:rsidP="0035349B">
      <w:pPr>
        <w:adjustRightInd w:val="0"/>
        <w:spacing w:line="360" w:lineRule="exact"/>
        <w:rPr>
          <w:rFonts w:asciiTheme="minorEastAsia" w:hAnsiTheme="minorEastAsia" w:cs="Calibri"/>
          <w:b/>
          <w:kern w:val="0"/>
          <w:szCs w:val="21"/>
        </w:rPr>
      </w:pPr>
    </w:p>
    <w:p w14:paraId="6A87418D" w14:textId="61EA9E8F" w:rsidR="004E65D2" w:rsidRDefault="004E65D2" w:rsidP="0035349B">
      <w:pPr>
        <w:adjustRightInd w:val="0"/>
        <w:spacing w:line="360" w:lineRule="exact"/>
        <w:rPr>
          <w:rFonts w:asciiTheme="minorEastAsia" w:hAnsiTheme="minorEastAsia" w:cs="Calibri"/>
          <w:b/>
          <w:kern w:val="0"/>
          <w:szCs w:val="21"/>
        </w:rPr>
      </w:pPr>
    </w:p>
    <w:p w14:paraId="04B91A5D" w14:textId="0A54AB8E" w:rsidR="004E65D2" w:rsidRDefault="004E65D2" w:rsidP="0035349B">
      <w:pPr>
        <w:adjustRightInd w:val="0"/>
        <w:spacing w:line="360" w:lineRule="exact"/>
        <w:rPr>
          <w:rFonts w:asciiTheme="minorEastAsia" w:hAnsiTheme="minorEastAsia" w:cs="Calibri" w:hint="eastAsia"/>
          <w:b/>
          <w:kern w:val="0"/>
          <w:szCs w:val="21"/>
        </w:rPr>
      </w:pPr>
    </w:p>
    <w:p w14:paraId="5640312D" w14:textId="1F1D2B83" w:rsidR="005C606A" w:rsidRDefault="004E65D2" w:rsidP="0035349B">
      <w:pPr>
        <w:adjustRightInd w:val="0"/>
        <w:spacing w:line="360" w:lineRule="exact"/>
        <w:rPr>
          <w:rFonts w:asciiTheme="minorEastAsia" w:hAnsiTheme="minorEastAsia" w:cs="Calibri"/>
          <w:b/>
          <w:kern w:val="0"/>
          <w:szCs w:val="21"/>
        </w:rPr>
      </w:pPr>
      <w:r>
        <w:rPr>
          <w:rFonts w:asciiTheme="minorEastAsia" w:hAnsiTheme="minorEastAsia" w:cs="Calibri" w:hint="eastAsia"/>
          <w:b/>
          <w:kern w:val="0"/>
          <w:szCs w:val="21"/>
        </w:rPr>
        <w:t xml:space="preserve"> </w:t>
      </w:r>
      <w:r>
        <w:rPr>
          <w:rFonts w:asciiTheme="minorEastAsia" w:hAnsiTheme="minorEastAsia" w:cs="Calibri"/>
          <w:b/>
          <w:kern w:val="0"/>
          <w:szCs w:val="21"/>
        </w:rPr>
        <w:t xml:space="preserve">           </w:t>
      </w:r>
      <w:r w:rsidR="0031732E">
        <w:rPr>
          <w:rFonts w:asciiTheme="minorEastAsia" w:hAnsiTheme="minorEastAsia" w:cs="Calibri"/>
          <w:b/>
          <w:kern w:val="0"/>
          <w:szCs w:val="21"/>
        </w:rPr>
        <w:t xml:space="preserve">    </w:t>
      </w:r>
      <w:r w:rsidR="005C606A">
        <w:rPr>
          <w:rFonts w:asciiTheme="minorEastAsia" w:hAnsiTheme="minorEastAsia" w:cs="Calibri"/>
          <w:b/>
          <w:kern w:val="0"/>
          <w:szCs w:val="21"/>
        </w:rPr>
        <w:t xml:space="preserve">                               </w:t>
      </w:r>
      <w:r w:rsidR="0031732E">
        <w:rPr>
          <w:rFonts w:asciiTheme="minorEastAsia" w:hAnsiTheme="minorEastAsia" w:cs="Calibri"/>
          <w:b/>
          <w:kern w:val="0"/>
          <w:szCs w:val="21"/>
        </w:rPr>
        <w:t xml:space="preserve"> </w:t>
      </w:r>
      <w:bookmarkStart w:id="2" w:name="_Hlk84835477"/>
      <w:r w:rsidR="005C606A">
        <w:rPr>
          <w:rFonts w:asciiTheme="minorEastAsia" w:hAnsiTheme="minorEastAsia" w:cs="Calibri" w:hint="eastAsia"/>
          <w:b/>
          <w:kern w:val="0"/>
          <w:szCs w:val="21"/>
        </w:rPr>
        <w:t>导轨式/壁挂式安装</w:t>
      </w:r>
      <w:bookmarkEnd w:id="2"/>
    </w:p>
    <w:p w14:paraId="5B3012DC" w14:textId="28B89E2C" w:rsidR="004E65D2" w:rsidRPr="004E65D2" w:rsidRDefault="005C606A" w:rsidP="000A53A5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bCs/>
          <w:kern w:val="0"/>
          <w:szCs w:val="21"/>
        </w:rPr>
      </w:pPr>
      <w:r>
        <w:rPr>
          <w:rFonts w:asciiTheme="minorEastAsia" w:hAnsiTheme="minorEastAsia" w:cs="Calibri" w:hint="eastAsia"/>
          <w:bCs/>
          <w:kern w:val="0"/>
          <w:szCs w:val="21"/>
        </w:rPr>
        <w:t>外形尺寸</w:t>
      </w:r>
      <w:r w:rsidR="004E65D2" w:rsidRPr="004E65D2">
        <w:rPr>
          <w:rFonts w:asciiTheme="minorEastAsia" w:hAnsiTheme="minorEastAsia" w:cs="Calibri" w:hint="eastAsia"/>
          <w:bCs/>
          <w:kern w:val="0"/>
          <w:szCs w:val="21"/>
        </w:rPr>
        <w:t>：</w:t>
      </w:r>
      <w:r w:rsidR="000A53A5" w:rsidRPr="004E65D2">
        <w:rPr>
          <w:rFonts w:cs="Calibri"/>
          <w:bCs/>
        </w:rPr>
        <w:t>113*</w:t>
      </w:r>
      <w:r w:rsidR="004E65D2" w:rsidRPr="004E65D2">
        <w:rPr>
          <w:rFonts w:cs="Calibri"/>
          <w:bCs/>
        </w:rPr>
        <w:t>201*66mm</w:t>
      </w:r>
      <w:r w:rsidR="004E65D2" w:rsidRPr="004E65D2">
        <w:rPr>
          <w:rFonts w:cs="Calibri"/>
          <w:bCs/>
        </w:rPr>
        <w:t>（宽</w:t>
      </w:r>
      <w:r w:rsidR="004E65D2" w:rsidRPr="004E65D2">
        <w:rPr>
          <w:rFonts w:cs="Calibri" w:hint="eastAsia"/>
          <w:bCs/>
        </w:rPr>
        <w:t>*</w:t>
      </w:r>
      <w:r w:rsidR="004E65D2" w:rsidRPr="004E65D2">
        <w:rPr>
          <w:rFonts w:cs="Calibri"/>
          <w:bCs/>
        </w:rPr>
        <w:t>高</w:t>
      </w:r>
      <w:r w:rsidR="004E65D2" w:rsidRPr="004E65D2">
        <w:rPr>
          <w:rFonts w:cs="Calibri" w:hint="eastAsia"/>
          <w:bCs/>
        </w:rPr>
        <w:t>*</w:t>
      </w:r>
      <w:r w:rsidR="004E65D2" w:rsidRPr="004E65D2">
        <w:rPr>
          <w:rFonts w:cs="Calibri" w:hint="eastAsia"/>
          <w:bCs/>
        </w:rPr>
        <w:t>深</w:t>
      </w:r>
      <w:r w:rsidR="004E65D2" w:rsidRPr="004E65D2">
        <w:rPr>
          <w:rFonts w:cs="Calibri"/>
          <w:bCs/>
        </w:rPr>
        <w:t>）</w:t>
      </w:r>
    </w:p>
    <w:p w14:paraId="4BA7ECF2" w14:textId="77777777" w:rsidR="004E65D2" w:rsidRDefault="004E65D2" w:rsidP="00FB30D5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684D9876" w14:textId="59090F97" w:rsidR="006C24FF" w:rsidRPr="002E3091" w:rsidRDefault="004E65D2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6C24FF" w:rsidRPr="002E3091">
        <w:rPr>
          <w:rFonts w:asciiTheme="minorEastAsia" w:hAnsiTheme="minorEastAsia"/>
          <w:sz w:val="28"/>
          <w:szCs w:val="28"/>
        </w:rPr>
        <w:t>、</w:t>
      </w:r>
      <w:r w:rsidR="0035349B">
        <w:rPr>
          <w:rFonts w:asciiTheme="minorEastAsia" w:hAnsiTheme="minorEastAsia" w:hint="eastAsia"/>
          <w:sz w:val="28"/>
          <w:szCs w:val="28"/>
        </w:rPr>
        <w:t>传感器安装方式</w:t>
      </w:r>
      <w:r w:rsidR="006C24FF" w:rsidRPr="002E3091">
        <w:rPr>
          <w:rFonts w:asciiTheme="minorEastAsia" w:hAnsiTheme="minorEastAsia"/>
          <w:sz w:val="28"/>
          <w:szCs w:val="28"/>
        </w:rPr>
        <w:t>：</w:t>
      </w:r>
      <w:r w:rsidR="00CF2962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37DFF221" w14:textId="77777777" w:rsidR="0035349B" w:rsidRPr="0035349B" w:rsidRDefault="0035349B" w:rsidP="003534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5349B">
        <w:rPr>
          <w:rFonts w:asciiTheme="minorEastAsia" w:hAnsiTheme="minorEastAsia" w:hint="eastAsia"/>
          <w:sz w:val="24"/>
          <w:szCs w:val="24"/>
        </w:rPr>
        <w:t>采用复合式</w:t>
      </w:r>
    </w:p>
    <w:p w14:paraId="2558B78D" w14:textId="302CAD69" w:rsidR="0035349B" w:rsidRPr="0035349B" w:rsidRDefault="0035349B" w:rsidP="0035349B">
      <w:pPr>
        <w:spacing w:line="400" w:lineRule="exact"/>
        <w:ind w:firstLineChars="50" w:firstLine="105"/>
        <w:rPr>
          <w:rFonts w:asciiTheme="minorEastAsia" w:hAnsiTheme="minorEastAsia"/>
          <w:szCs w:val="21"/>
        </w:rPr>
      </w:pPr>
      <w:r w:rsidRPr="0035349B">
        <w:rPr>
          <w:rFonts w:asciiTheme="minorEastAsia" w:hAnsiTheme="minorEastAsia" w:hint="eastAsia"/>
          <w:szCs w:val="21"/>
        </w:rPr>
        <w:t>（1）采用35mm导轨式安装或螺丝固定</w:t>
      </w:r>
      <w:r>
        <w:rPr>
          <w:rFonts w:asciiTheme="minorEastAsia" w:hAnsiTheme="minorEastAsia" w:hint="eastAsia"/>
          <w:szCs w:val="21"/>
        </w:rPr>
        <w:t>；</w:t>
      </w:r>
    </w:p>
    <w:p w14:paraId="578674B6" w14:textId="3D05670B" w:rsidR="0035349B" w:rsidRPr="0035349B" w:rsidRDefault="0035349B" w:rsidP="0035349B">
      <w:pPr>
        <w:spacing w:line="400" w:lineRule="exact"/>
        <w:rPr>
          <w:rFonts w:asciiTheme="minorEastAsia" w:hAnsiTheme="minorEastAsia"/>
          <w:szCs w:val="21"/>
        </w:rPr>
      </w:pPr>
      <w:r w:rsidRPr="0035349B">
        <w:rPr>
          <w:rFonts w:asciiTheme="minorEastAsia" w:hAnsiTheme="minorEastAsia" w:hint="eastAsia"/>
          <w:szCs w:val="21"/>
        </w:rPr>
        <w:t xml:space="preserve"> （2）采用壁挂式安装</w:t>
      </w:r>
      <w:r>
        <w:rPr>
          <w:rFonts w:asciiTheme="minorEastAsia" w:hAnsiTheme="minorEastAsia" w:hint="eastAsia"/>
          <w:szCs w:val="21"/>
        </w:rPr>
        <w:t>；</w:t>
      </w:r>
    </w:p>
    <w:p w14:paraId="5C3857D0" w14:textId="7FAD4201" w:rsidR="0035349B" w:rsidRPr="0035349B" w:rsidRDefault="0035349B" w:rsidP="0035349B">
      <w:pPr>
        <w:spacing w:line="400" w:lineRule="exact"/>
        <w:rPr>
          <w:rFonts w:asciiTheme="minorEastAsia" w:hAnsiTheme="minorEastAsia"/>
          <w:szCs w:val="21"/>
        </w:rPr>
      </w:pPr>
      <w:r w:rsidRPr="0035349B">
        <w:rPr>
          <w:rFonts w:asciiTheme="minorEastAsia" w:hAnsiTheme="minorEastAsia" w:hint="eastAsia"/>
          <w:szCs w:val="21"/>
        </w:rPr>
        <w:t xml:space="preserve"> （3）温湿度传感器与控制器的连线请采用0.2平方以上线</w:t>
      </w:r>
      <w:r>
        <w:rPr>
          <w:rFonts w:asciiTheme="minorEastAsia" w:hAnsiTheme="minorEastAsia" w:hint="eastAsia"/>
          <w:szCs w:val="21"/>
        </w:rPr>
        <w:t>；</w:t>
      </w:r>
    </w:p>
    <w:p w14:paraId="788D9D67" w14:textId="4421CE68" w:rsidR="0035349B" w:rsidRPr="0035349B" w:rsidRDefault="0035349B" w:rsidP="0035349B">
      <w:pPr>
        <w:spacing w:line="400" w:lineRule="exact"/>
        <w:ind w:firstLineChars="300" w:firstLine="630"/>
        <w:rPr>
          <w:rFonts w:ascii="黑体" w:eastAsia="黑体" w:hAnsi="宋体"/>
          <w:b/>
          <w:color w:val="4A97C5"/>
          <w:szCs w:val="21"/>
        </w:rPr>
      </w:pPr>
      <w:r w:rsidRPr="0035349B">
        <w:rPr>
          <w:rFonts w:asciiTheme="minorEastAsia" w:hAnsiTheme="minorEastAsia" w:hint="eastAsia"/>
          <w:szCs w:val="21"/>
        </w:rPr>
        <w:t>连接，注意传感器上标识与控制器上标识对应上</w:t>
      </w:r>
      <w:r>
        <w:rPr>
          <w:rFonts w:asciiTheme="minorEastAsia" w:hAnsiTheme="minorEastAsia" w:hint="eastAsia"/>
          <w:szCs w:val="21"/>
        </w:rPr>
        <w:t>；</w:t>
      </w:r>
    </w:p>
    <w:p w14:paraId="10977B54" w14:textId="324E5FBB" w:rsidR="0035349B" w:rsidRDefault="003075C9" w:rsidP="00BE57DA">
      <w:pPr>
        <w:adjustRightInd w:val="0"/>
        <w:spacing w:line="360" w:lineRule="exact"/>
        <w:ind w:firstLineChars="200" w:firstLine="360"/>
        <w:rPr>
          <w:rFonts w:asciiTheme="minorEastAsia" w:hAnsiTheme="minorEastAsia" w:cs="Calibri"/>
          <w:kern w:val="0"/>
          <w:szCs w:val="21"/>
        </w:rPr>
      </w:pPr>
      <w:r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E24723A" wp14:editId="759C3A87">
            <wp:simplePos x="0" y="0"/>
            <wp:positionH relativeFrom="column">
              <wp:posOffset>757018</wp:posOffset>
            </wp:positionH>
            <wp:positionV relativeFrom="paragraph">
              <wp:posOffset>201539</wp:posOffset>
            </wp:positionV>
            <wp:extent cx="1477107" cy="1720007"/>
            <wp:effectExtent l="0" t="0" r="8890" b="0"/>
            <wp:wrapNone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091" cy="1724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E4AE1" w14:textId="03BB4FF8" w:rsidR="0035349B" w:rsidRDefault="001D5BC5" w:rsidP="00BE57DA">
      <w:pPr>
        <w:adjustRightInd w:val="0"/>
        <w:spacing w:line="360" w:lineRule="exact"/>
        <w:ind w:firstLineChars="200" w:firstLine="360"/>
        <w:rPr>
          <w:rFonts w:asciiTheme="minorEastAsia" w:hAnsiTheme="minorEastAsia" w:cs="Calibri"/>
          <w:kern w:val="0"/>
          <w:szCs w:val="21"/>
        </w:rPr>
      </w:pPr>
      <w:r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09F0CD9" wp14:editId="662664E8">
            <wp:simplePos x="0" y="0"/>
            <wp:positionH relativeFrom="column">
              <wp:posOffset>4227048</wp:posOffset>
            </wp:positionH>
            <wp:positionV relativeFrom="paragraph">
              <wp:posOffset>31555</wp:posOffset>
            </wp:positionV>
            <wp:extent cx="660631" cy="1576753"/>
            <wp:effectExtent l="0" t="0" r="6350" b="4445"/>
            <wp:wrapNone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381" cy="1585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FDE4C" w14:textId="7777777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38485E3F" w14:textId="7777777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7DDAAAC1" w14:textId="7777777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45822E25" w14:textId="7777777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2D83043C" w14:textId="44A9439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2C92CF73" w14:textId="172D2F38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3B7932EA" w14:textId="33A2FDFF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0EF6E1F4" w14:textId="1272693A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  <w:r>
        <w:rPr>
          <w:rFonts w:asciiTheme="minorEastAsia" w:hAnsiTheme="minorEastAsia" w:cs="Calibri" w:hint="eastAsia"/>
          <w:kern w:val="0"/>
          <w:szCs w:val="21"/>
        </w:rPr>
        <w:t xml:space="preserve"> </w:t>
      </w:r>
      <w:r>
        <w:rPr>
          <w:rFonts w:asciiTheme="minorEastAsia" w:hAnsiTheme="minorEastAsia" w:cs="Calibri"/>
          <w:kern w:val="0"/>
          <w:szCs w:val="21"/>
        </w:rPr>
        <w:t xml:space="preserve">                   </w:t>
      </w:r>
    </w:p>
    <w:p w14:paraId="2D959DFF" w14:textId="4173AAFB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0D7348FC" w14:textId="1AC3B14F" w:rsidR="005878F3" w:rsidRDefault="005878F3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6075DB4B" w14:textId="246AC3E9" w:rsidR="005878F3" w:rsidRDefault="005878F3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2EEA7832" w14:textId="77777777" w:rsidR="005878F3" w:rsidRDefault="005878F3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 w:hint="eastAsia"/>
          <w:kern w:val="0"/>
          <w:szCs w:val="21"/>
        </w:rPr>
      </w:pPr>
    </w:p>
    <w:p w14:paraId="25F36147" w14:textId="545A57A1" w:rsidR="006C24FF" w:rsidRPr="002E3091" w:rsidRDefault="00D14C77" w:rsidP="00B76121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六</w:t>
      </w:r>
      <w:r w:rsidR="00EB16FB" w:rsidRPr="002E3091">
        <w:rPr>
          <w:rFonts w:asciiTheme="minorEastAsia" w:hAnsiTheme="minorEastAsia" w:hint="eastAsia"/>
          <w:sz w:val="28"/>
          <w:szCs w:val="28"/>
        </w:rPr>
        <w:t>、</w:t>
      </w:r>
      <w:r w:rsidR="003075C9">
        <w:rPr>
          <w:rFonts w:asciiTheme="minorEastAsia" w:hAnsiTheme="minorEastAsia" w:hint="eastAsia"/>
          <w:sz w:val="28"/>
          <w:szCs w:val="28"/>
        </w:rPr>
        <w:t>参数设置</w:t>
      </w:r>
      <w:r w:rsidR="006C24FF" w:rsidRPr="002E3091">
        <w:rPr>
          <w:rFonts w:asciiTheme="minorEastAsia" w:hAnsiTheme="minorEastAsia"/>
          <w:sz w:val="28"/>
          <w:szCs w:val="28"/>
        </w:rPr>
        <w:t>：</w:t>
      </w:r>
    </w:p>
    <w:p w14:paraId="44209AF9" w14:textId="0363C6F8" w:rsidR="003075C9" w:rsidRDefault="003075C9" w:rsidP="003075C9">
      <w:pPr>
        <w:spacing w:line="0" w:lineRule="atLeast"/>
        <w:jc w:val="center"/>
        <w:rPr>
          <w:rFonts w:ascii="宋体" w:hAnsi="宋体"/>
          <w:szCs w:val="21"/>
        </w:rPr>
      </w:pPr>
      <w:r>
        <w:rPr>
          <w:rFonts w:asciiTheme="minorEastAsia" w:hAnsiTheme="minorEastAsia"/>
          <w:noProof/>
          <w:sz w:val="18"/>
          <w:szCs w:val="18"/>
        </w:rPr>
        <w:drawing>
          <wp:inline distT="0" distB="0" distL="0" distR="0" wp14:anchorId="646AFAAF" wp14:editId="71D437B7">
            <wp:extent cx="2148840" cy="1427194"/>
            <wp:effectExtent l="0" t="0" r="3810" b="1905"/>
            <wp:docPr id="5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284" cy="143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B917F" w14:textId="2AE9061F" w:rsidR="005E4927" w:rsidRDefault="003075C9" w:rsidP="00E8287E">
      <w:pPr>
        <w:spacing w:line="0" w:lineRule="atLeast"/>
        <w:jc w:val="center"/>
        <w:rPr>
          <w:rFonts w:ascii="宋体" w:hAnsi="宋体"/>
          <w:szCs w:val="21"/>
        </w:rPr>
      </w:pPr>
      <w:r w:rsidRPr="005E4927">
        <w:rPr>
          <w:rFonts w:ascii="宋体" w:hAnsi="宋体" w:hint="eastAsia"/>
          <w:szCs w:val="21"/>
        </w:rPr>
        <w:t>面板外观图</w:t>
      </w:r>
    </w:p>
    <w:p w14:paraId="5323C59A" w14:textId="183EB3AB" w:rsidR="00E8287E" w:rsidRPr="00E8287E" w:rsidRDefault="00E8287E" w:rsidP="00E8287E">
      <w:pPr>
        <w:spacing w:line="0" w:lineRule="atLeast"/>
        <w:jc w:val="center"/>
        <w:rPr>
          <w:rFonts w:ascii="宋体" w:hAnsi="宋体"/>
          <w:szCs w:val="21"/>
        </w:rPr>
      </w:pP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60"/>
        <w:gridCol w:w="1275"/>
        <w:gridCol w:w="5387"/>
      </w:tblGrid>
      <w:tr w:rsidR="003075C9" w14:paraId="0AB9BF4E" w14:textId="77777777" w:rsidTr="00E8287E">
        <w:tc>
          <w:tcPr>
            <w:tcW w:w="10065" w:type="dxa"/>
            <w:gridSpan w:val="5"/>
          </w:tcPr>
          <w:p w14:paraId="3B96D062" w14:textId="77777777" w:rsidR="00D20EC0" w:rsidRDefault="002C23F7" w:rsidP="001B2542">
            <w:pPr>
              <w:rPr>
                <w:rFonts w:ascii="黑体" w:eastAsia="黑体" w:hAnsi="黑体"/>
                <w:sz w:val="24"/>
                <w:szCs w:val="24"/>
              </w:rPr>
            </w:pPr>
            <w:r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3C0DC3A5" wp14:editId="2DADBAD1">
                  <wp:simplePos x="0" y="0"/>
                  <wp:positionH relativeFrom="column">
                    <wp:posOffset>5100173</wp:posOffset>
                  </wp:positionH>
                  <wp:positionV relativeFrom="paragraph">
                    <wp:posOffset>34925</wp:posOffset>
                  </wp:positionV>
                  <wp:extent cx="230505" cy="115570"/>
                  <wp:effectExtent l="0" t="0" r="0" b="0"/>
                  <wp:wrapNone/>
                  <wp:docPr id="11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88E535F" wp14:editId="1E47F92F">
                  <wp:simplePos x="0" y="0"/>
                  <wp:positionH relativeFrom="column">
                    <wp:posOffset>3750310</wp:posOffset>
                  </wp:positionH>
                  <wp:positionV relativeFrom="paragraph">
                    <wp:posOffset>35072</wp:posOffset>
                  </wp:positionV>
                  <wp:extent cx="230505" cy="115570"/>
                  <wp:effectExtent l="0" t="0" r="0" b="0"/>
                  <wp:wrapNone/>
                  <wp:docPr id="9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CD4EFFB" wp14:editId="59626113">
                  <wp:simplePos x="0" y="0"/>
                  <wp:positionH relativeFrom="column">
                    <wp:posOffset>4449298</wp:posOffset>
                  </wp:positionH>
                  <wp:positionV relativeFrom="paragraph">
                    <wp:posOffset>34925</wp:posOffset>
                  </wp:positionV>
                  <wp:extent cx="230505" cy="115570"/>
                  <wp:effectExtent l="0" t="0" r="0" b="0"/>
                  <wp:wrapNone/>
                  <wp:docPr id="1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9A2"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6B88A3F" wp14:editId="514CB697">
                  <wp:simplePos x="0" y="0"/>
                  <wp:positionH relativeFrom="column">
                    <wp:posOffset>3005992</wp:posOffset>
                  </wp:positionH>
                  <wp:positionV relativeFrom="paragraph">
                    <wp:posOffset>31506</wp:posOffset>
                  </wp:positionV>
                  <wp:extent cx="230872" cy="116107"/>
                  <wp:effectExtent l="0" t="0" r="0" b="0"/>
                  <wp:wrapNone/>
                  <wp:docPr id="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72" cy="116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9A2"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CF25D0D" wp14:editId="3D85BC23">
                  <wp:simplePos x="0" y="0"/>
                  <wp:positionH relativeFrom="column">
                    <wp:posOffset>331958</wp:posOffset>
                  </wp:positionH>
                  <wp:positionV relativeFrom="paragraph">
                    <wp:posOffset>36830</wp:posOffset>
                  </wp:positionV>
                  <wp:extent cx="218440" cy="109855"/>
                  <wp:effectExtent l="0" t="0" r="0" b="4445"/>
                  <wp:wrapNone/>
                  <wp:docPr id="8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C9" w:rsidRPr="000A53A5">
              <w:rPr>
                <w:rFonts w:asciiTheme="minorEastAsia" w:hAnsiTheme="minorEastAsia" w:hint="eastAsia"/>
                <w:sz w:val="24"/>
                <w:szCs w:val="24"/>
              </w:rPr>
              <w:t>按</w:t>
            </w:r>
            <w:r w:rsidR="00CD361C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7929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929A2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CD361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7929A2">
              <w:rPr>
                <w:rFonts w:asciiTheme="minorEastAsia" w:hAnsiTheme="minorEastAsia" w:hint="eastAsia"/>
                <w:sz w:val="24"/>
                <w:szCs w:val="24"/>
              </w:rPr>
              <w:t>秒</w:t>
            </w:r>
            <w:r w:rsidR="003075C9"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inline distT="0" distB="0" distL="0" distR="0" wp14:anchorId="0B4C94D7" wp14:editId="13F6A086">
                  <wp:extent cx="140970" cy="69215"/>
                  <wp:effectExtent l="0" t="0" r="11430" b="6985"/>
                  <wp:docPr id="8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5C9" w:rsidRPr="000A53A5">
              <w:rPr>
                <w:rFonts w:asciiTheme="minorEastAsia" w:hAnsiTheme="minorEastAsia" w:hint="eastAsia"/>
                <w:sz w:val="24"/>
                <w:szCs w:val="24"/>
              </w:rPr>
              <w:t>显示</w:t>
            </w:r>
            <w:r w:rsidR="003075C9" w:rsidRPr="000A53A5">
              <w:rPr>
                <w:rFonts w:ascii="黑体" w:eastAsia="黑体" w:hAnsi="黑体" w:hint="eastAsia"/>
                <w:sz w:val="24"/>
                <w:szCs w:val="24"/>
              </w:rPr>
              <w:t>F00</w:t>
            </w:r>
            <w:r w:rsidR="007929A2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="003075C9" w:rsidRPr="000A53A5">
              <w:rPr>
                <w:rFonts w:ascii="黑体" w:eastAsia="黑体" w:hAnsi="黑体" w:hint="eastAsia"/>
                <w:sz w:val="24"/>
                <w:szCs w:val="24"/>
              </w:rPr>
              <w:t xml:space="preserve">000 </w:t>
            </w:r>
            <w:r w:rsidR="003075C9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55AC459F" wp14:editId="4CF7C8A4">
                  <wp:extent cx="229870" cy="120015"/>
                  <wp:effectExtent l="0" t="0" r="17780" b="13335"/>
                  <wp:docPr id="85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64" cy="12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5C9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58D91A49" wp14:editId="1BD25324">
                  <wp:extent cx="140970" cy="69215"/>
                  <wp:effectExtent l="0" t="0" r="11430" b="6985"/>
                  <wp:docPr id="8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9A2">
              <w:rPr>
                <w:rFonts w:ascii="黑体" w:eastAsia="黑体" w:hAnsi="黑体"/>
                <w:sz w:val="24"/>
                <w:szCs w:val="24"/>
              </w:rPr>
              <w:t>F00,</w:t>
            </w:r>
            <w:r w:rsidR="003075C9" w:rsidRPr="000A53A5">
              <w:rPr>
                <w:rFonts w:ascii="黑体" w:eastAsia="黑体" w:hAnsi="黑体" w:hint="eastAsia"/>
                <w:sz w:val="24"/>
                <w:szCs w:val="24"/>
              </w:rPr>
              <w:t xml:space="preserve">001 </w:t>
            </w:r>
            <w:r w:rsidR="007929A2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="003075C9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1AE3871E" wp14:editId="7BABA680">
                  <wp:extent cx="140970" cy="69215"/>
                  <wp:effectExtent l="0" t="0" r="11430" b="6985"/>
                  <wp:docPr id="4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5C9" w:rsidRPr="000A53A5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="003075C9" w:rsidRPr="000A53A5">
              <w:rPr>
                <w:rFonts w:ascii="黑体" w:eastAsia="黑体" w:hAnsi="黑体" w:hint="eastAsia"/>
                <w:sz w:val="24"/>
                <w:szCs w:val="24"/>
              </w:rPr>
              <w:t>F0</w:t>
            </w:r>
            <w:r w:rsidR="007929A2">
              <w:rPr>
                <w:rFonts w:ascii="黑体" w:eastAsia="黑体" w:hAnsi="黑体"/>
                <w:sz w:val="24"/>
                <w:szCs w:val="24"/>
              </w:rPr>
              <w:t>1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="007929A2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19428417" wp14:editId="27D21A5C">
                  <wp:extent cx="140970" cy="69215"/>
                  <wp:effectExtent l="0" t="0" r="11430" b="6985"/>
                  <wp:docPr id="4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3A5">
              <w:rPr>
                <w:rFonts w:ascii="黑体" w:eastAsia="黑体" w:hAnsi="黑体" w:hint="eastAsia"/>
                <w:sz w:val="24"/>
                <w:szCs w:val="24"/>
              </w:rPr>
              <w:t>F0</w:t>
            </w:r>
            <w:r>
              <w:rPr>
                <w:rFonts w:ascii="黑体" w:eastAsia="黑体" w:hAnsi="黑体"/>
                <w:sz w:val="24"/>
                <w:szCs w:val="24"/>
              </w:rPr>
              <w:t>2</w:t>
            </w:r>
            <w:r w:rsidR="007929A2" w:rsidRPr="000A53A5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="007929A2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29B4FB59" wp14:editId="1F1B562F">
                  <wp:extent cx="140970" cy="69215"/>
                  <wp:effectExtent l="0" t="0" r="11430" b="6985"/>
                  <wp:docPr id="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9A2" w:rsidRPr="000A53A5">
              <w:rPr>
                <w:rFonts w:ascii="黑体" w:eastAsia="黑体" w:hAnsi="黑体" w:hint="eastAsia"/>
                <w:sz w:val="24"/>
                <w:szCs w:val="24"/>
              </w:rPr>
              <w:t>F0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3     </w:t>
            </w:r>
            <w:r w:rsidR="007929A2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24681F8B" wp14:editId="498EDF34">
                  <wp:extent cx="140970" cy="69215"/>
                  <wp:effectExtent l="0" t="0" r="11430" b="6985"/>
                  <wp:docPr id="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</w:p>
          <w:p w14:paraId="08DC6921" w14:textId="02B088EF" w:rsidR="003075C9" w:rsidRPr="000A53A5" w:rsidRDefault="004C5DA1" w:rsidP="001B2542">
            <w:pPr>
              <w:rPr>
                <w:rFonts w:asciiTheme="minorEastAsia" w:hAnsiTheme="minorEastAsia"/>
                <w:sz w:val="24"/>
                <w:szCs w:val="24"/>
              </w:rPr>
            </w:pPr>
            <w:r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26FC835B" wp14:editId="0519F757">
                  <wp:simplePos x="0" y="0"/>
                  <wp:positionH relativeFrom="column">
                    <wp:posOffset>1572504</wp:posOffset>
                  </wp:positionH>
                  <wp:positionV relativeFrom="paragraph">
                    <wp:posOffset>48309</wp:posOffset>
                  </wp:positionV>
                  <wp:extent cx="218440" cy="109855"/>
                  <wp:effectExtent l="0" t="0" r="0" b="4445"/>
                  <wp:wrapNone/>
                  <wp:docPr id="17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3D2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41ACB737" wp14:editId="3D57D722">
                  <wp:simplePos x="0" y="0"/>
                  <wp:positionH relativeFrom="column">
                    <wp:posOffset>2247118</wp:posOffset>
                  </wp:positionH>
                  <wp:positionV relativeFrom="paragraph">
                    <wp:posOffset>38100</wp:posOffset>
                  </wp:positionV>
                  <wp:extent cx="225425" cy="119380"/>
                  <wp:effectExtent l="0" t="0" r="3175" b="0"/>
                  <wp:wrapNone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EC0"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75B80DC6" wp14:editId="3124B26A">
                  <wp:simplePos x="0" y="0"/>
                  <wp:positionH relativeFrom="column">
                    <wp:posOffset>920262</wp:posOffset>
                  </wp:positionH>
                  <wp:positionV relativeFrom="paragraph">
                    <wp:posOffset>43815</wp:posOffset>
                  </wp:positionV>
                  <wp:extent cx="218440" cy="109855"/>
                  <wp:effectExtent l="0" t="0" r="0" b="4445"/>
                  <wp:wrapNone/>
                  <wp:docPr id="1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EC0"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511E169F" wp14:editId="5420F32D">
                  <wp:simplePos x="0" y="0"/>
                  <wp:positionH relativeFrom="column">
                    <wp:posOffset>270657</wp:posOffset>
                  </wp:positionH>
                  <wp:positionV relativeFrom="paragraph">
                    <wp:posOffset>43815</wp:posOffset>
                  </wp:positionV>
                  <wp:extent cx="218440" cy="109855"/>
                  <wp:effectExtent l="0" t="0" r="0" b="4445"/>
                  <wp:wrapNone/>
                  <wp:docPr id="1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9A2" w:rsidRPr="000A53A5">
              <w:rPr>
                <w:rFonts w:ascii="黑体" w:eastAsia="黑体" w:hAnsi="黑体" w:hint="eastAsia"/>
                <w:sz w:val="24"/>
                <w:szCs w:val="24"/>
              </w:rPr>
              <w:t>F0</w:t>
            </w:r>
            <w:r w:rsidR="00D20EC0">
              <w:rPr>
                <w:rFonts w:ascii="黑体" w:eastAsia="黑体" w:hAnsi="黑体"/>
                <w:sz w:val="24"/>
                <w:szCs w:val="24"/>
              </w:rPr>
              <w:t xml:space="preserve">4    </w:t>
            </w:r>
            <w:r w:rsidR="007929A2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1DD66DDC" wp14:editId="46415136">
                  <wp:extent cx="140970" cy="69215"/>
                  <wp:effectExtent l="0" t="0" r="11430" b="6985"/>
                  <wp:docPr id="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9A2" w:rsidRPr="000A53A5">
              <w:rPr>
                <w:rFonts w:ascii="黑体" w:eastAsia="黑体" w:hAnsi="黑体" w:hint="eastAsia"/>
                <w:sz w:val="24"/>
                <w:szCs w:val="24"/>
              </w:rPr>
              <w:t>F0</w:t>
            </w:r>
            <w:r w:rsidR="00D20EC0">
              <w:rPr>
                <w:rFonts w:ascii="黑体" w:eastAsia="黑体" w:hAnsi="黑体"/>
                <w:sz w:val="24"/>
                <w:szCs w:val="24"/>
              </w:rPr>
              <w:t>5</w:t>
            </w:r>
            <w:r w:rsidR="003075C9" w:rsidRPr="000A53A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20EC0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="00D20EC0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1CE562A9" wp14:editId="2706AF2F">
                  <wp:extent cx="140970" cy="69215"/>
                  <wp:effectExtent l="0" t="0" r="11430" b="6985"/>
                  <wp:docPr id="1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0EC0" w:rsidRPr="000A53A5">
              <w:rPr>
                <w:rFonts w:ascii="黑体" w:eastAsia="黑体" w:hAnsi="黑体" w:hint="eastAsia"/>
                <w:sz w:val="24"/>
                <w:szCs w:val="24"/>
              </w:rPr>
              <w:t>F0</w:t>
            </w:r>
            <w:r w:rsidR="00D20EC0">
              <w:rPr>
                <w:rFonts w:ascii="黑体" w:eastAsia="黑体" w:hAnsi="黑体"/>
                <w:sz w:val="24"/>
                <w:szCs w:val="24"/>
              </w:rPr>
              <w:t>6</w:t>
            </w:r>
            <w:r w:rsidR="00D20EC0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="00D20EC0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06B78016" wp14:editId="48B96EAF">
                  <wp:extent cx="140970" cy="69215"/>
                  <wp:effectExtent l="0" t="0" r="11430" b="6985"/>
                  <wp:docPr id="14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0EC0" w:rsidRPr="000A53A5">
              <w:rPr>
                <w:rFonts w:ascii="黑体" w:eastAsia="黑体" w:hAnsi="黑体" w:hint="eastAsia"/>
                <w:sz w:val="24"/>
                <w:szCs w:val="24"/>
              </w:rPr>
              <w:t>F0</w:t>
            </w:r>
            <w:r w:rsidR="00D20EC0">
              <w:rPr>
                <w:rFonts w:ascii="黑体" w:eastAsia="黑体" w:hAnsi="黑体"/>
                <w:sz w:val="24"/>
                <w:szCs w:val="24"/>
              </w:rPr>
              <w:t>7</w:t>
            </w:r>
            <w:r w:rsidR="00D20EC0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="00D20EC0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57809295" wp14:editId="7A844B85">
                  <wp:extent cx="140970" cy="69215"/>
                  <wp:effectExtent l="0" t="0" r="11430" b="6985"/>
                  <wp:docPr id="1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43D2">
              <w:rPr>
                <w:rFonts w:ascii="黑体" w:eastAsia="黑体" w:hAnsi="黑体" w:hint="eastAsia"/>
                <w:sz w:val="24"/>
                <w:szCs w:val="24"/>
              </w:rPr>
              <w:t>退出</w:t>
            </w:r>
          </w:p>
        </w:tc>
      </w:tr>
      <w:tr w:rsidR="003075C9" w14:paraId="1EFBBD9A" w14:textId="77777777" w:rsidTr="00E8287E">
        <w:tc>
          <w:tcPr>
            <w:tcW w:w="10065" w:type="dxa"/>
            <w:gridSpan w:val="5"/>
          </w:tcPr>
          <w:p w14:paraId="14A98006" w14:textId="6C69744B" w:rsidR="0003339B" w:rsidRPr="0003339B" w:rsidRDefault="0003339B" w:rsidP="004C5DA1">
            <w:pPr>
              <w:rPr>
                <w:rFonts w:asciiTheme="minorEastAsia" w:hAnsiTheme="minorEastAsia"/>
                <w:szCs w:val="21"/>
              </w:rPr>
            </w:pPr>
            <w:r w:rsidRPr="0003339B">
              <w:rPr>
                <w:rFonts w:asciiTheme="minorEastAsia" w:hAnsiTheme="minorEastAsia" w:hint="eastAsia"/>
                <w:szCs w:val="21"/>
              </w:rPr>
              <w:t>示例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03339B">
              <w:rPr>
                <w:rFonts w:asciiTheme="minorEastAsia" w:hAnsiTheme="minorEastAsia" w:hint="eastAsia"/>
                <w:szCs w:val="21"/>
              </w:rPr>
              <w:t>升温型设置</w:t>
            </w:r>
          </w:p>
          <w:p w14:paraId="12ECBC2D" w14:textId="4981F6CA" w:rsidR="003075C9" w:rsidRPr="0003339B" w:rsidRDefault="00BB0BD1" w:rsidP="0003339B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61F32CC9" wp14:editId="38C2655A">
                  <wp:simplePos x="0" y="0"/>
                  <wp:positionH relativeFrom="column">
                    <wp:posOffset>5026172</wp:posOffset>
                  </wp:positionH>
                  <wp:positionV relativeFrom="paragraph">
                    <wp:posOffset>33411</wp:posOffset>
                  </wp:positionV>
                  <wp:extent cx="225425" cy="119380"/>
                  <wp:effectExtent l="0" t="0" r="3175" b="0"/>
                  <wp:wrapNone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FEE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19422898" wp14:editId="6F00C445">
                  <wp:simplePos x="0" y="0"/>
                  <wp:positionH relativeFrom="column">
                    <wp:posOffset>5249692</wp:posOffset>
                  </wp:positionH>
                  <wp:positionV relativeFrom="paragraph">
                    <wp:posOffset>71755</wp:posOffset>
                  </wp:positionV>
                  <wp:extent cx="140970" cy="69215"/>
                  <wp:effectExtent l="0" t="0" r="0" b="6985"/>
                  <wp:wrapNone/>
                  <wp:docPr id="42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6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FEE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28F3A89A" wp14:editId="514D236E">
                  <wp:simplePos x="0" y="0"/>
                  <wp:positionH relativeFrom="column">
                    <wp:posOffset>4837918</wp:posOffset>
                  </wp:positionH>
                  <wp:positionV relativeFrom="paragraph">
                    <wp:posOffset>80010</wp:posOffset>
                  </wp:positionV>
                  <wp:extent cx="140970" cy="69215"/>
                  <wp:effectExtent l="0" t="0" r="0" b="6985"/>
                  <wp:wrapNone/>
                  <wp:docPr id="3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6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FEE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55C89110" wp14:editId="2ED175F3">
                  <wp:simplePos x="0" y="0"/>
                  <wp:positionH relativeFrom="column">
                    <wp:posOffset>4021943</wp:posOffset>
                  </wp:positionH>
                  <wp:positionV relativeFrom="paragraph">
                    <wp:posOffset>34290</wp:posOffset>
                  </wp:positionV>
                  <wp:extent cx="229870" cy="120015"/>
                  <wp:effectExtent l="0" t="0" r="0" b="0"/>
                  <wp:wrapNone/>
                  <wp:docPr id="41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DA1"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113CD61C" wp14:editId="171EAE39">
                  <wp:simplePos x="0" y="0"/>
                  <wp:positionH relativeFrom="column">
                    <wp:posOffset>3005992</wp:posOffset>
                  </wp:positionH>
                  <wp:positionV relativeFrom="paragraph">
                    <wp:posOffset>31506</wp:posOffset>
                  </wp:positionV>
                  <wp:extent cx="230872" cy="116107"/>
                  <wp:effectExtent l="0" t="0" r="0" b="0"/>
                  <wp:wrapNone/>
                  <wp:docPr id="2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72" cy="116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DA1"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0DD556D1" wp14:editId="4C7055E9">
                  <wp:simplePos x="0" y="0"/>
                  <wp:positionH relativeFrom="column">
                    <wp:posOffset>331958</wp:posOffset>
                  </wp:positionH>
                  <wp:positionV relativeFrom="paragraph">
                    <wp:posOffset>36830</wp:posOffset>
                  </wp:positionV>
                  <wp:extent cx="218440" cy="109855"/>
                  <wp:effectExtent l="0" t="0" r="0" b="4445"/>
                  <wp:wrapNone/>
                  <wp:docPr id="2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DA1" w:rsidRPr="000A53A5">
              <w:rPr>
                <w:rFonts w:asciiTheme="minorEastAsia" w:hAnsiTheme="minorEastAsia" w:hint="eastAsia"/>
                <w:sz w:val="24"/>
                <w:szCs w:val="24"/>
              </w:rPr>
              <w:t>按</w:t>
            </w:r>
            <w:r w:rsidR="004C5DA1">
              <w:rPr>
                <w:rFonts w:asciiTheme="minorEastAsia" w:hAnsiTheme="minorEastAsia" w:hint="eastAsia"/>
                <w:sz w:val="24"/>
                <w:szCs w:val="24"/>
              </w:rPr>
              <w:t xml:space="preserve">住 </w:t>
            </w:r>
            <w:r w:rsidR="004C5DA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4C5DA1">
              <w:rPr>
                <w:rFonts w:asciiTheme="minorEastAsia" w:hAnsiTheme="minorEastAsia" w:hint="eastAsia"/>
                <w:sz w:val="24"/>
                <w:szCs w:val="24"/>
              </w:rPr>
              <w:t>3秒</w:t>
            </w:r>
            <w:r w:rsidR="004C5DA1" w:rsidRPr="000A53A5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inline distT="0" distB="0" distL="0" distR="0" wp14:anchorId="0C9C9826" wp14:editId="6E85AEBC">
                  <wp:extent cx="140970" cy="69215"/>
                  <wp:effectExtent l="0" t="0" r="11430" b="6985"/>
                  <wp:docPr id="2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DA1" w:rsidRPr="000A53A5">
              <w:rPr>
                <w:rFonts w:asciiTheme="minorEastAsia" w:hAnsiTheme="minorEastAsia" w:hint="eastAsia"/>
                <w:sz w:val="24"/>
                <w:szCs w:val="24"/>
              </w:rPr>
              <w:t>显示</w:t>
            </w:r>
            <w:r w:rsidR="004C5DA1" w:rsidRPr="000A53A5">
              <w:rPr>
                <w:rFonts w:ascii="黑体" w:eastAsia="黑体" w:hAnsi="黑体" w:hint="eastAsia"/>
                <w:sz w:val="24"/>
                <w:szCs w:val="24"/>
              </w:rPr>
              <w:t>F00</w:t>
            </w:r>
            <w:r w:rsidR="004C5DA1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="004C5DA1" w:rsidRPr="000A53A5">
              <w:rPr>
                <w:rFonts w:ascii="黑体" w:eastAsia="黑体" w:hAnsi="黑体" w:hint="eastAsia"/>
                <w:sz w:val="24"/>
                <w:szCs w:val="24"/>
              </w:rPr>
              <w:t xml:space="preserve">000 </w:t>
            </w:r>
            <w:r w:rsidR="004C5DA1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198D66B3" wp14:editId="60A99301">
                  <wp:extent cx="229870" cy="120015"/>
                  <wp:effectExtent l="0" t="0" r="17780" b="13335"/>
                  <wp:docPr id="27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64" cy="12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DA1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64796D1F" wp14:editId="215C1D59">
                  <wp:extent cx="140970" cy="69215"/>
                  <wp:effectExtent l="0" t="0" r="11430" b="6985"/>
                  <wp:docPr id="2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DA1">
              <w:rPr>
                <w:rFonts w:ascii="黑体" w:eastAsia="黑体" w:hAnsi="黑体"/>
                <w:sz w:val="24"/>
                <w:szCs w:val="24"/>
              </w:rPr>
              <w:t>F00,</w:t>
            </w:r>
            <w:r w:rsidR="004C5DA1" w:rsidRPr="000A53A5">
              <w:rPr>
                <w:rFonts w:ascii="黑体" w:eastAsia="黑体" w:hAnsi="黑体" w:hint="eastAsia"/>
                <w:sz w:val="24"/>
                <w:szCs w:val="24"/>
              </w:rPr>
              <w:t xml:space="preserve">001 </w:t>
            </w:r>
            <w:r w:rsidR="004C5DA1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="004C5DA1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65DEA610" wp14:editId="29959FA3">
                  <wp:extent cx="140970" cy="69215"/>
                  <wp:effectExtent l="0" t="0" r="11430" b="6985"/>
                  <wp:docPr id="29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DA1" w:rsidRPr="000A53A5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="004C5DA1" w:rsidRPr="000A53A5">
              <w:rPr>
                <w:rFonts w:ascii="黑体" w:eastAsia="黑体" w:hAnsi="黑体" w:hint="eastAsia"/>
                <w:sz w:val="24"/>
                <w:szCs w:val="24"/>
              </w:rPr>
              <w:t>F0</w:t>
            </w:r>
            <w:r w:rsidR="004C5DA1">
              <w:rPr>
                <w:rFonts w:ascii="黑体" w:eastAsia="黑体" w:hAnsi="黑体"/>
                <w:sz w:val="24"/>
                <w:szCs w:val="24"/>
              </w:rPr>
              <w:t>1</w:t>
            </w:r>
            <w:r w:rsidR="004C5DA1">
              <w:rPr>
                <w:rFonts w:ascii="黑体" w:eastAsia="黑体" w:hAnsi="黑体" w:hint="eastAsia"/>
                <w:sz w:val="24"/>
                <w:szCs w:val="24"/>
              </w:rPr>
              <w:t>，0</w:t>
            </w:r>
            <w:r w:rsidR="004C5DA1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="004C5DA1" w:rsidRPr="000A53A5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 wp14:anchorId="6C19F24D" wp14:editId="3A7155C1">
                  <wp:extent cx="140970" cy="69215"/>
                  <wp:effectExtent l="0" t="0" r="11430" b="6985"/>
                  <wp:docPr id="30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DA1">
              <w:rPr>
                <w:rFonts w:ascii="黑体" w:eastAsia="黑体" w:hAnsi="黑体"/>
                <w:sz w:val="24"/>
                <w:szCs w:val="24"/>
              </w:rPr>
              <w:t xml:space="preserve">F01,1  </w:t>
            </w:r>
            <w:r w:rsidR="00C45FEE"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 w:rsidR="0003339B">
              <w:rPr>
                <w:rFonts w:ascii="黑体" w:eastAsia="黑体" w:hAnsi="黑体" w:hint="eastAsia"/>
                <w:sz w:val="24"/>
                <w:szCs w:val="24"/>
              </w:rPr>
              <w:t>退出</w:t>
            </w:r>
            <w:r w:rsidR="004C5DA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</w:tc>
      </w:tr>
      <w:tr w:rsidR="00E8287E" w14:paraId="7C4E0B25" w14:textId="77777777" w:rsidTr="00E03FA5">
        <w:tc>
          <w:tcPr>
            <w:tcW w:w="709" w:type="dxa"/>
            <w:vAlign w:val="center"/>
          </w:tcPr>
          <w:p w14:paraId="3AA579B6" w14:textId="77777777" w:rsidR="003075C9" w:rsidRPr="000A53A5" w:rsidRDefault="003075C9" w:rsidP="001B254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793B20DE" w14:textId="2F3E7D59" w:rsidR="003075C9" w:rsidRPr="000A53A5" w:rsidRDefault="003075C9" w:rsidP="001B254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参数代号</w:t>
            </w:r>
          </w:p>
        </w:tc>
        <w:tc>
          <w:tcPr>
            <w:tcW w:w="1560" w:type="dxa"/>
            <w:vAlign w:val="center"/>
          </w:tcPr>
          <w:p w14:paraId="6C68D81C" w14:textId="5F239986" w:rsidR="003075C9" w:rsidRPr="000A53A5" w:rsidRDefault="003075C9" w:rsidP="001B254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参数名称</w:t>
            </w:r>
          </w:p>
        </w:tc>
        <w:tc>
          <w:tcPr>
            <w:tcW w:w="1275" w:type="dxa"/>
            <w:vAlign w:val="center"/>
          </w:tcPr>
          <w:p w14:paraId="0D37A6EE" w14:textId="77777777" w:rsidR="003075C9" w:rsidRPr="000A53A5" w:rsidRDefault="003075C9" w:rsidP="001B254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参数范围</w:t>
            </w:r>
          </w:p>
        </w:tc>
        <w:tc>
          <w:tcPr>
            <w:tcW w:w="5387" w:type="dxa"/>
            <w:vAlign w:val="center"/>
          </w:tcPr>
          <w:p w14:paraId="2B0BBC93" w14:textId="77777777" w:rsidR="003075C9" w:rsidRPr="000A53A5" w:rsidRDefault="003075C9" w:rsidP="001B254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说明</w:t>
            </w:r>
          </w:p>
        </w:tc>
      </w:tr>
      <w:tr w:rsidR="00E8287E" w14:paraId="022D2465" w14:textId="77777777" w:rsidTr="00E03FA5">
        <w:tc>
          <w:tcPr>
            <w:tcW w:w="709" w:type="dxa"/>
            <w:vAlign w:val="center"/>
          </w:tcPr>
          <w:p w14:paraId="590E900A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1EB8A461" w14:textId="377EBF07" w:rsidR="003075C9" w:rsidRPr="000A53A5" w:rsidRDefault="003075C9" w:rsidP="008F1C31">
            <w:pPr>
              <w:jc w:val="center"/>
              <w:rPr>
                <w:rFonts w:ascii="黑体" w:eastAsia="黑体" w:hAnsi="黑体"/>
                <w:szCs w:val="21"/>
              </w:rPr>
            </w:pPr>
            <w:r w:rsidRPr="000A53A5">
              <w:rPr>
                <w:rFonts w:ascii="黑体" w:eastAsia="黑体" w:hAnsi="黑体" w:hint="eastAsia"/>
                <w:szCs w:val="21"/>
              </w:rPr>
              <w:t>F01</w:t>
            </w:r>
          </w:p>
        </w:tc>
        <w:tc>
          <w:tcPr>
            <w:tcW w:w="1560" w:type="dxa"/>
            <w:vAlign w:val="center"/>
          </w:tcPr>
          <w:p w14:paraId="2C86E16D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温度控制方式</w:t>
            </w:r>
          </w:p>
        </w:tc>
        <w:tc>
          <w:tcPr>
            <w:tcW w:w="1275" w:type="dxa"/>
            <w:vAlign w:val="center"/>
          </w:tcPr>
          <w:p w14:paraId="4D82D150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0或1</w:t>
            </w:r>
          </w:p>
        </w:tc>
        <w:tc>
          <w:tcPr>
            <w:tcW w:w="5387" w:type="dxa"/>
            <w:vAlign w:val="center"/>
          </w:tcPr>
          <w:p w14:paraId="2EA4C52D" w14:textId="4ABBB870" w:rsidR="003075C9" w:rsidRPr="000A53A5" w:rsidRDefault="003075C9" w:rsidP="008F1C31">
            <w:pPr>
              <w:jc w:val="left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出厂设置为0（0</w:t>
            </w:r>
            <w:r w:rsidR="00E8287E" w:rsidRPr="000A53A5">
              <w:rPr>
                <w:rFonts w:asciiTheme="minorEastAsia" w:hAnsiTheme="minorEastAsia" w:hint="eastAsia"/>
                <w:szCs w:val="21"/>
              </w:rPr>
              <w:t>：</w:t>
            </w:r>
            <w:r w:rsidRPr="000A53A5">
              <w:rPr>
                <w:rFonts w:asciiTheme="minorEastAsia" w:hAnsiTheme="minorEastAsia" w:hint="eastAsia"/>
                <w:szCs w:val="21"/>
              </w:rPr>
              <w:t>降温型，1</w:t>
            </w:r>
            <w:r w:rsidR="00E8287E" w:rsidRPr="000A53A5">
              <w:rPr>
                <w:rFonts w:asciiTheme="minorEastAsia" w:hAnsiTheme="minorEastAsia" w:hint="eastAsia"/>
                <w:szCs w:val="21"/>
              </w:rPr>
              <w:t>：</w:t>
            </w:r>
            <w:r w:rsidRPr="000A53A5">
              <w:rPr>
                <w:rFonts w:asciiTheme="minorEastAsia" w:hAnsiTheme="minorEastAsia" w:hint="eastAsia"/>
                <w:szCs w:val="21"/>
              </w:rPr>
              <w:t>升温型）</w:t>
            </w:r>
          </w:p>
        </w:tc>
      </w:tr>
      <w:tr w:rsidR="00E8287E" w14:paraId="573D9C30" w14:textId="77777777" w:rsidTr="00E03FA5">
        <w:tc>
          <w:tcPr>
            <w:tcW w:w="709" w:type="dxa"/>
            <w:vAlign w:val="center"/>
          </w:tcPr>
          <w:p w14:paraId="18D9F064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BE7DA8F" w14:textId="14733DD9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="黑体" w:eastAsia="黑体" w:hAnsi="黑体" w:hint="eastAsia"/>
                <w:szCs w:val="21"/>
              </w:rPr>
              <w:t>F02</w:t>
            </w:r>
          </w:p>
        </w:tc>
        <w:tc>
          <w:tcPr>
            <w:tcW w:w="1560" w:type="dxa"/>
            <w:vAlign w:val="center"/>
          </w:tcPr>
          <w:p w14:paraId="08B89391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温度控制值</w:t>
            </w:r>
          </w:p>
        </w:tc>
        <w:tc>
          <w:tcPr>
            <w:tcW w:w="1275" w:type="dxa"/>
            <w:vAlign w:val="center"/>
          </w:tcPr>
          <w:p w14:paraId="2C01DFA5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0-100℃</w:t>
            </w:r>
          </w:p>
        </w:tc>
        <w:tc>
          <w:tcPr>
            <w:tcW w:w="5387" w:type="dxa"/>
            <w:vAlign w:val="center"/>
          </w:tcPr>
          <w:p w14:paraId="5EED78BC" w14:textId="77777777" w:rsidR="003075C9" w:rsidRPr="000A53A5" w:rsidRDefault="003075C9" w:rsidP="008F1C31">
            <w:pPr>
              <w:jc w:val="left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出厂设置为5℃（0-40℃可调节）</w:t>
            </w:r>
          </w:p>
        </w:tc>
      </w:tr>
      <w:tr w:rsidR="00E8287E" w14:paraId="50B3B5DA" w14:textId="77777777" w:rsidTr="00E03FA5">
        <w:tc>
          <w:tcPr>
            <w:tcW w:w="709" w:type="dxa"/>
            <w:vAlign w:val="center"/>
          </w:tcPr>
          <w:p w14:paraId="719DB9BF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AEBCC32" w14:textId="24185A31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="黑体" w:eastAsia="黑体" w:hAnsi="黑体" w:hint="eastAsia"/>
                <w:szCs w:val="21"/>
              </w:rPr>
              <w:t>F03</w:t>
            </w:r>
          </w:p>
        </w:tc>
        <w:tc>
          <w:tcPr>
            <w:tcW w:w="1560" w:type="dxa"/>
            <w:vAlign w:val="center"/>
          </w:tcPr>
          <w:p w14:paraId="53058516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温度回差值</w:t>
            </w:r>
          </w:p>
        </w:tc>
        <w:tc>
          <w:tcPr>
            <w:tcW w:w="1275" w:type="dxa"/>
            <w:vAlign w:val="center"/>
          </w:tcPr>
          <w:p w14:paraId="15CF7E8D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0-40℃</w:t>
            </w:r>
          </w:p>
        </w:tc>
        <w:tc>
          <w:tcPr>
            <w:tcW w:w="5387" w:type="dxa"/>
            <w:vAlign w:val="center"/>
          </w:tcPr>
          <w:p w14:paraId="5436ADBB" w14:textId="77777777" w:rsidR="003075C9" w:rsidRPr="000A53A5" w:rsidRDefault="003075C9" w:rsidP="008F1C31">
            <w:pPr>
              <w:jc w:val="left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出厂设置为5℃，回差值为温度的正负值；回差值为5，在升温模式，例如设置温度为5，回差值为5，只要温度高于10℃时，继电器就会停止工作。</w:t>
            </w:r>
          </w:p>
        </w:tc>
      </w:tr>
      <w:tr w:rsidR="00E8287E" w14:paraId="1A35AD8F" w14:textId="77777777" w:rsidTr="00E03FA5">
        <w:tc>
          <w:tcPr>
            <w:tcW w:w="709" w:type="dxa"/>
            <w:vAlign w:val="center"/>
          </w:tcPr>
          <w:p w14:paraId="19543AA6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F5AAC99" w14:textId="5548D1A8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="黑体" w:eastAsia="黑体" w:hAnsi="黑体" w:hint="eastAsia"/>
                <w:szCs w:val="21"/>
              </w:rPr>
              <w:t>F04</w:t>
            </w:r>
          </w:p>
        </w:tc>
        <w:tc>
          <w:tcPr>
            <w:tcW w:w="1560" w:type="dxa"/>
            <w:vAlign w:val="center"/>
          </w:tcPr>
          <w:p w14:paraId="649C4F8F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湿度控制值</w:t>
            </w:r>
          </w:p>
        </w:tc>
        <w:tc>
          <w:tcPr>
            <w:tcW w:w="1275" w:type="dxa"/>
            <w:vAlign w:val="center"/>
          </w:tcPr>
          <w:p w14:paraId="5BA502F4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0-99.9%RH</w:t>
            </w:r>
          </w:p>
        </w:tc>
        <w:tc>
          <w:tcPr>
            <w:tcW w:w="5387" w:type="dxa"/>
            <w:vAlign w:val="center"/>
          </w:tcPr>
          <w:p w14:paraId="646F3AF5" w14:textId="77777777" w:rsidR="003075C9" w:rsidRPr="000A53A5" w:rsidRDefault="003075C9" w:rsidP="008F1C31">
            <w:pPr>
              <w:jc w:val="left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出厂设置为85%RH（20%-88%可调节）</w:t>
            </w:r>
          </w:p>
        </w:tc>
      </w:tr>
      <w:tr w:rsidR="00E8287E" w14:paraId="4A34852B" w14:textId="77777777" w:rsidTr="00E03FA5">
        <w:trPr>
          <w:trHeight w:val="1091"/>
        </w:trPr>
        <w:tc>
          <w:tcPr>
            <w:tcW w:w="709" w:type="dxa"/>
            <w:vAlign w:val="center"/>
          </w:tcPr>
          <w:p w14:paraId="185017A6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53A806D5" w14:textId="659FFB49" w:rsidR="003075C9" w:rsidRPr="000A53A5" w:rsidRDefault="003075C9" w:rsidP="008F1C31">
            <w:pPr>
              <w:jc w:val="center"/>
              <w:rPr>
                <w:rFonts w:ascii="黑体" w:eastAsia="黑体" w:hAnsi="黑体"/>
                <w:szCs w:val="21"/>
              </w:rPr>
            </w:pPr>
            <w:r w:rsidRPr="000A53A5">
              <w:rPr>
                <w:rFonts w:ascii="黑体" w:eastAsia="黑体" w:hAnsi="黑体" w:hint="eastAsia"/>
                <w:szCs w:val="21"/>
              </w:rPr>
              <w:t>F05</w:t>
            </w:r>
          </w:p>
        </w:tc>
        <w:tc>
          <w:tcPr>
            <w:tcW w:w="1560" w:type="dxa"/>
            <w:vAlign w:val="center"/>
          </w:tcPr>
          <w:p w14:paraId="701AF6D0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湿度回差值</w:t>
            </w:r>
          </w:p>
        </w:tc>
        <w:tc>
          <w:tcPr>
            <w:tcW w:w="1275" w:type="dxa"/>
            <w:vAlign w:val="center"/>
          </w:tcPr>
          <w:p w14:paraId="557B76CF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0-40%RH</w:t>
            </w:r>
          </w:p>
        </w:tc>
        <w:tc>
          <w:tcPr>
            <w:tcW w:w="5387" w:type="dxa"/>
            <w:vAlign w:val="center"/>
          </w:tcPr>
          <w:p w14:paraId="7C89B6BE" w14:textId="77777777" w:rsidR="003075C9" w:rsidRPr="000A53A5" w:rsidRDefault="003075C9" w:rsidP="008F1C31">
            <w:pPr>
              <w:jc w:val="left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出厂设置为5RH%，回差值为湿度的正负值；例如设置湿度为85，回差值为5，只要湿度低于</w:t>
            </w:r>
            <w:r w:rsidRPr="000A53A5">
              <w:rPr>
                <w:rFonts w:asciiTheme="minorEastAsia" w:hAnsiTheme="minorEastAsia" w:hint="eastAsia"/>
                <w:b/>
                <w:szCs w:val="21"/>
              </w:rPr>
              <w:t>80%RH时，除湿就会停止工作</w:t>
            </w:r>
            <w:r w:rsidRPr="000A53A5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E8287E" w14:paraId="213A8D80" w14:textId="77777777" w:rsidTr="00E03FA5">
        <w:trPr>
          <w:trHeight w:val="869"/>
        </w:trPr>
        <w:tc>
          <w:tcPr>
            <w:tcW w:w="709" w:type="dxa"/>
            <w:vAlign w:val="center"/>
          </w:tcPr>
          <w:p w14:paraId="5BE59D0F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12C72B82" w14:textId="457816E1" w:rsidR="003075C9" w:rsidRPr="000A53A5" w:rsidRDefault="003075C9" w:rsidP="008F1C31">
            <w:pPr>
              <w:jc w:val="center"/>
              <w:rPr>
                <w:rFonts w:ascii="黑体" w:eastAsia="黑体" w:hAnsi="黑体"/>
                <w:szCs w:val="21"/>
              </w:rPr>
            </w:pPr>
            <w:r w:rsidRPr="000A53A5">
              <w:rPr>
                <w:rFonts w:ascii="黑体" w:eastAsia="黑体" w:hAnsi="黑体" w:hint="eastAsia"/>
                <w:szCs w:val="21"/>
              </w:rPr>
              <w:t>F06</w:t>
            </w:r>
          </w:p>
        </w:tc>
        <w:tc>
          <w:tcPr>
            <w:tcW w:w="1560" w:type="dxa"/>
            <w:vAlign w:val="center"/>
          </w:tcPr>
          <w:p w14:paraId="7DDCD2A5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1275" w:type="dxa"/>
            <w:vAlign w:val="center"/>
          </w:tcPr>
          <w:p w14:paraId="1B89FB88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1-255</w:t>
            </w:r>
          </w:p>
        </w:tc>
        <w:tc>
          <w:tcPr>
            <w:tcW w:w="5387" w:type="dxa"/>
            <w:vAlign w:val="center"/>
          </w:tcPr>
          <w:p w14:paraId="17833FFD" w14:textId="2FD15FC9" w:rsidR="003075C9" w:rsidRPr="000A53A5" w:rsidRDefault="003075C9" w:rsidP="008F1C31">
            <w:pPr>
              <w:jc w:val="left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用于设置装置的本级通讯地址，此地址在整</w:t>
            </w:r>
            <w:r w:rsidR="00E03FA5">
              <w:rPr>
                <w:rFonts w:asciiTheme="minorEastAsia" w:hAnsiTheme="minorEastAsia" w:hint="eastAsia"/>
                <w:szCs w:val="21"/>
              </w:rPr>
              <w:t>条</w:t>
            </w:r>
            <w:r w:rsidRPr="000A53A5">
              <w:rPr>
                <w:rFonts w:asciiTheme="minorEastAsia" w:hAnsiTheme="minorEastAsia" w:hint="eastAsia"/>
                <w:szCs w:val="21"/>
              </w:rPr>
              <w:t>通讯总线中是唯一的。</w:t>
            </w:r>
          </w:p>
        </w:tc>
      </w:tr>
      <w:tr w:rsidR="00E8287E" w14:paraId="7715214E" w14:textId="77777777" w:rsidTr="00E03FA5">
        <w:trPr>
          <w:trHeight w:val="149"/>
        </w:trPr>
        <w:tc>
          <w:tcPr>
            <w:tcW w:w="709" w:type="dxa"/>
            <w:vAlign w:val="center"/>
          </w:tcPr>
          <w:p w14:paraId="5E533101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388BD479" w14:textId="2B129D24" w:rsidR="003075C9" w:rsidRPr="000A53A5" w:rsidRDefault="003075C9" w:rsidP="008F1C31">
            <w:pPr>
              <w:jc w:val="center"/>
              <w:rPr>
                <w:rFonts w:ascii="黑体" w:eastAsia="黑体" w:hAnsi="黑体"/>
                <w:szCs w:val="21"/>
              </w:rPr>
            </w:pPr>
            <w:r w:rsidRPr="000A53A5">
              <w:rPr>
                <w:rFonts w:ascii="黑体" w:eastAsia="黑体" w:hAnsi="黑体" w:hint="eastAsia"/>
                <w:szCs w:val="21"/>
              </w:rPr>
              <w:t>F07</w:t>
            </w:r>
          </w:p>
        </w:tc>
        <w:tc>
          <w:tcPr>
            <w:tcW w:w="1560" w:type="dxa"/>
            <w:vAlign w:val="center"/>
          </w:tcPr>
          <w:p w14:paraId="6762E904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波特率</w:t>
            </w:r>
          </w:p>
        </w:tc>
        <w:tc>
          <w:tcPr>
            <w:tcW w:w="1275" w:type="dxa"/>
            <w:vAlign w:val="center"/>
          </w:tcPr>
          <w:p w14:paraId="58922E18" w14:textId="77777777" w:rsidR="003075C9" w:rsidRPr="000A53A5" w:rsidRDefault="003075C9" w:rsidP="008F1C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1/2/3</w:t>
            </w:r>
          </w:p>
        </w:tc>
        <w:tc>
          <w:tcPr>
            <w:tcW w:w="5387" w:type="dxa"/>
            <w:vAlign w:val="center"/>
          </w:tcPr>
          <w:p w14:paraId="7D927811" w14:textId="0C2AE3F5" w:rsidR="003075C9" w:rsidRPr="000A53A5" w:rsidRDefault="003075C9" w:rsidP="008F1C31">
            <w:pPr>
              <w:jc w:val="left"/>
              <w:rPr>
                <w:rFonts w:asciiTheme="minorEastAsia" w:hAnsiTheme="minorEastAsia"/>
                <w:szCs w:val="21"/>
              </w:rPr>
            </w:pPr>
            <w:r w:rsidRPr="000A53A5">
              <w:rPr>
                <w:rFonts w:asciiTheme="minorEastAsia" w:hAnsiTheme="minorEastAsia" w:hint="eastAsia"/>
                <w:szCs w:val="21"/>
              </w:rPr>
              <w:t>出厂设置3（1：2400bps</w:t>
            </w:r>
            <w:r w:rsidR="008F1C31" w:rsidRPr="000A53A5">
              <w:rPr>
                <w:rFonts w:asciiTheme="minorEastAsia" w:hAnsiTheme="minorEastAsia" w:hint="eastAsia"/>
                <w:szCs w:val="21"/>
              </w:rPr>
              <w:t>，</w:t>
            </w:r>
            <w:r w:rsidRPr="000A53A5">
              <w:rPr>
                <w:rFonts w:asciiTheme="minorEastAsia" w:hAnsiTheme="minorEastAsia" w:hint="eastAsia"/>
                <w:szCs w:val="21"/>
              </w:rPr>
              <w:t xml:space="preserve">2：4800bps </w:t>
            </w:r>
            <w:r w:rsidR="008F1C31" w:rsidRPr="000A53A5">
              <w:rPr>
                <w:rFonts w:asciiTheme="minorEastAsia" w:hAnsiTheme="minorEastAsia" w:hint="eastAsia"/>
                <w:szCs w:val="21"/>
              </w:rPr>
              <w:t>，</w:t>
            </w:r>
            <w:r w:rsidRPr="000A53A5">
              <w:rPr>
                <w:rFonts w:asciiTheme="minorEastAsia" w:hAnsiTheme="minorEastAsia" w:hint="eastAsia"/>
                <w:szCs w:val="21"/>
              </w:rPr>
              <w:t>3：9600bps）</w:t>
            </w:r>
          </w:p>
        </w:tc>
      </w:tr>
    </w:tbl>
    <w:p w14:paraId="39E00102" w14:textId="477A06A8" w:rsidR="00511C1E" w:rsidRPr="00E8287E" w:rsidRDefault="00511C1E" w:rsidP="005B4A80">
      <w:pPr>
        <w:adjustRightInd w:val="0"/>
        <w:spacing w:beforeLines="50" w:before="156" w:afterLines="50" w:after="156"/>
        <w:rPr>
          <w:rFonts w:ascii="宋体" w:hAnsi="宋体"/>
          <w:b/>
          <w:bCs/>
          <w:szCs w:val="21"/>
        </w:rPr>
      </w:pPr>
    </w:p>
    <w:sectPr w:rsidR="00511C1E" w:rsidRPr="00E8287E" w:rsidSect="00494C00">
      <w:footerReference w:type="default" r:id="rId1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F88C" w14:textId="77777777" w:rsidR="002E6A2C" w:rsidRDefault="002E6A2C" w:rsidP="001D58F2">
      <w:r>
        <w:separator/>
      </w:r>
    </w:p>
  </w:endnote>
  <w:endnote w:type="continuationSeparator" w:id="0">
    <w:p w14:paraId="143BB07B" w14:textId="77777777" w:rsidR="002E6A2C" w:rsidRDefault="002E6A2C" w:rsidP="001D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875340"/>
      <w:docPartObj>
        <w:docPartGallery w:val="Page Numbers (Bottom of Page)"/>
        <w:docPartUnique/>
      </w:docPartObj>
    </w:sdtPr>
    <w:sdtEndPr/>
    <w:sdtContent>
      <w:p w14:paraId="7C3B8B58" w14:textId="0CAB7602" w:rsidR="00135783" w:rsidRDefault="001357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045924" w14:textId="77777777" w:rsidR="00135783" w:rsidRDefault="001357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1406" w14:textId="77777777" w:rsidR="002E6A2C" w:rsidRDefault="002E6A2C" w:rsidP="001D58F2">
      <w:r>
        <w:separator/>
      </w:r>
    </w:p>
  </w:footnote>
  <w:footnote w:type="continuationSeparator" w:id="0">
    <w:p w14:paraId="1284B08A" w14:textId="77777777" w:rsidR="002E6A2C" w:rsidRDefault="002E6A2C" w:rsidP="001D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7.55pt;height:8.3pt;visibility:visible;mso-wrap-style:square" o:bullet="t">
        <v:imagedata r:id="rId1" o:title=""/>
      </v:shape>
    </w:pict>
  </w:numPicBullet>
  <w:abstractNum w:abstractNumId="0" w15:restartNumberingAfterBreak="0">
    <w:nsid w:val="03EC1E38"/>
    <w:multiLevelType w:val="hybridMultilevel"/>
    <w:tmpl w:val="238AE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661908"/>
    <w:multiLevelType w:val="hybridMultilevel"/>
    <w:tmpl w:val="02B645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5D13EB"/>
    <w:multiLevelType w:val="hybridMultilevel"/>
    <w:tmpl w:val="BCD6D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8E"/>
    <w:rsid w:val="0003339B"/>
    <w:rsid w:val="00036CD4"/>
    <w:rsid w:val="000575BC"/>
    <w:rsid w:val="00075CAA"/>
    <w:rsid w:val="000848EE"/>
    <w:rsid w:val="00085A52"/>
    <w:rsid w:val="00094844"/>
    <w:rsid w:val="000A53A5"/>
    <w:rsid w:val="000B0723"/>
    <w:rsid w:val="000E371C"/>
    <w:rsid w:val="00133995"/>
    <w:rsid w:val="00135783"/>
    <w:rsid w:val="001639C4"/>
    <w:rsid w:val="0017146B"/>
    <w:rsid w:val="00171E46"/>
    <w:rsid w:val="00187F84"/>
    <w:rsid w:val="001D58F2"/>
    <w:rsid w:val="001D5BC5"/>
    <w:rsid w:val="00224215"/>
    <w:rsid w:val="002348C3"/>
    <w:rsid w:val="002973DC"/>
    <w:rsid w:val="002A2626"/>
    <w:rsid w:val="002C23F7"/>
    <w:rsid w:val="002E3091"/>
    <w:rsid w:val="002E6A2C"/>
    <w:rsid w:val="003075C9"/>
    <w:rsid w:val="0031732E"/>
    <w:rsid w:val="00332069"/>
    <w:rsid w:val="00337882"/>
    <w:rsid w:val="00350532"/>
    <w:rsid w:val="003508CA"/>
    <w:rsid w:val="00350DB4"/>
    <w:rsid w:val="0035349B"/>
    <w:rsid w:val="003B69C8"/>
    <w:rsid w:val="00452525"/>
    <w:rsid w:val="00462D04"/>
    <w:rsid w:val="004874EB"/>
    <w:rsid w:val="00494C00"/>
    <w:rsid w:val="004C5DA1"/>
    <w:rsid w:val="004E65D2"/>
    <w:rsid w:val="00500513"/>
    <w:rsid w:val="00507E00"/>
    <w:rsid w:val="00511C1E"/>
    <w:rsid w:val="005878F3"/>
    <w:rsid w:val="005B4A80"/>
    <w:rsid w:val="005C606A"/>
    <w:rsid w:val="005E1B53"/>
    <w:rsid w:val="005E4423"/>
    <w:rsid w:val="005E4927"/>
    <w:rsid w:val="0060460D"/>
    <w:rsid w:val="006B6F03"/>
    <w:rsid w:val="006C24FF"/>
    <w:rsid w:val="006C7FDF"/>
    <w:rsid w:val="007018C1"/>
    <w:rsid w:val="0072456F"/>
    <w:rsid w:val="00753BD1"/>
    <w:rsid w:val="007546A7"/>
    <w:rsid w:val="00780336"/>
    <w:rsid w:val="007929A2"/>
    <w:rsid w:val="008319C1"/>
    <w:rsid w:val="00857083"/>
    <w:rsid w:val="008617DB"/>
    <w:rsid w:val="008F1C31"/>
    <w:rsid w:val="008F3C93"/>
    <w:rsid w:val="00910DC1"/>
    <w:rsid w:val="00970DF3"/>
    <w:rsid w:val="009840AE"/>
    <w:rsid w:val="009E1091"/>
    <w:rsid w:val="00A21ED3"/>
    <w:rsid w:val="00A26A30"/>
    <w:rsid w:val="00A26C4D"/>
    <w:rsid w:val="00A33300"/>
    <w:rsid w:val="00A45C8E"/>
    <w:rsid w:val="00A61819"/>
    <w:rsid w:val="00AD4207"/>
    <w:rsid w:val="00AF6FBB"/>
    <w:rsid w:val="00AF73EC"/>
    <w:rsid w:val="00B12849"/>
    <w:rsid w:val="00B24F12"/>
    <w:rsid w:val="00B76121"/>
    <w:rsid w:val="00B81216"/>
    <w:rsid w:val="00B867F2"/>
    <w:rsid w:val="00BA6C33"/>
    <w:rsid w:val="00BB0BD1"/>
    <w:rsid w:val="00BD4E75"/>
    <w:rsid w:val="00BE57DA"/>
    <w:rsid w:val="00C27BEA"/>
    <w:rsid w:val="00C32130"/>
    <w:rsid w:val="00C329B9"/>
    <w:rsid w:val="00C45FEE"/>
    <w:rsid w:val="00C85AD3"/>
    <w:rsid w:val="00C949BB"/>
    <w:rsid w:val="00CD361C"/>
    <w:rsid w:val="00CF2962"/>
    <w:rsid w:val="00D03F6A"/>
    <w:rsid w:val="00D14C77"/>
    <w:rsid w:val="00D20EC0"/>
    <w:rsid w:val="00D4344E"/>
    <w:rsid w:val="00D6016A"/>
    <w:rsid w:val="00D904C6"/>
    <w:rsid w:val="00DA41D3"/>
    <w:rsid w:val="00DB52E0"/>
    <w:rsid w:val="00DC4EF0"/>
    <w:rsid w:val="00DD65C4"/>
    <w:rsid w:val="00DF5EA0"/>
    <w:rsid w:val="00E03FA5"/>
    <w:rsid w:val="00E208A5"/>
    <w:rsid w:val="00E23628"/>
    <w:rsid w:val="00E52CD7"/>
    <w:rsid w:val="00E60CB5"/>
    <w:rsid w:val="00E8287E"/>
    <w:rsid w:val="00E9389E"/>
    <w:rsid w:val="00EB16FB"/>
    <w:rsid w:val="00EC43D2"/>
    <w:rsid w:val="00F071D1"/>
    <w:rsid w:val="00F179BD"/>
    <w:rsid w:val="00F4333B"/>
    <w:rsid w:val="00F461CA"/>
    <w:rsid w:val="00F55A3B"/>
    <w:rsid w:val="00F84F54"/>
    <w:rsid w:val="00F93628"/>
    <w:rsid w:val="00FB30D5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8FB4"/>
  <w15:docId w15:val="{21C608BB-15ED-4576-A3ED-A872D82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C3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85A52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A5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85A52"/>
    <w:rPr>
      <w:sz w:val="18"/>
      <w:szCs w:val="18"/>
    </w:rPr>
  </w:style>
  <w:style w:type="paragraph" w:styleId="a8">
    <w:name w:val="List Paragraph"/>
    <w:basedOn w:val="a"/>
    <w:uiPriority w:val="34"/>
    <w:qFormat/>
    <w:rsid w:val="00085A52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1D5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D58F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D5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D58F2"/>
    <w:rPr>
      <w:sz w:val="18"/>
      <w:szCs w:val="18"/>
    </w:rPr>
  </w:style>
  <w:style w:type="paragraph" w:styleId="ad">
    <w:name w:val="No Spacing"/>
    <w:uiPriority w:val="1"/>
    <w:qFormat/>
    <w:rsid w:val="00D904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TLDN</dc:creator>
  <cp:lastModifiedBy>夏 孟枝</cp:lastModifiedBy>
  <cp:revision>28</cp:revision>
  <cp:lastPrinted>2019-09-29T08:00:00Z</cp:lastPrinted>
  <dcterms:created xsi:type="dcterms:W3CDTF">2021-09-08T00:16:00Z</dcterms:created>
  <dcterms:modified xsi:type="dcterms:W3CDTF">2021-12-11T07:25:00Z</dcterms:modified>
</cp:coreProperties>
</file>